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7338"/>
        <w:gridCol w:w="2551"/>
      </w:tblGrid>
      <w:tr w:rsidR="00654196" w:rsidRPr="0021556D" w:rsidTr="00E74344">
        <w:trPr>
          <w:trHeight w:val="292"/>
        </w:trPr>
        <w:tc>
          <w:tcPr>
            <w:tcW w:w="7338" w:type="dxa"/>
            <w:vMerge w:val="restart"/>
          </w:tcPr>
          <w:p w:rsidR="00654196" w:rsidRPr="00E74344" w:rsidRDefault="00654196" w:rsidP="00E74344">
            <w:pPr>
              <w:tabs>
                <w:tab w:val="left" w:pos="1380"/>
              </w:tabs>
            </w:pPr>
            <w:bookmarkStart w:id="0" w:name="_GoBack"/>
            <w:bookmarkEnd w:id="0"/>
          </w:p>
        </w:tc>
        <w:tc>
          <w:tcPr>
            <w:tcW w:w="2551" w:type="dxa"/>
          </w:tcPr>
          <w:p w:rsidR="00654196" w:rsidRPr="0070447F" w:rsidRDefault="00654196" w:rsidP="00E74344">
            <w:pPr>
              <w:pStyle w:val="NoSpacing"/>
              <w:rPr>
                <w:b/>
                <w:color w:val="595959" w:themeColor="text1" w:themeTint="A6"/>
              </w:rPr>
            </w:pPr>
            <w:r w:rsidRPr="0070447F">
              <w:rPr>
                <w:b/>
                <w:color w:val="595959" w:themeColor="text1" w:themeTint="A6"/>
              </w:rPr>
              <w:t>Normet UK Ltd</w:t>
            </w:r>
          </w:p>
        </w:tc>
      </w:tr>
      <w:tr w:rsidR="00654196" w:rsidTr="00E74344">
        <w:trPr>
          <w:trHeight w:val="57"/>
        </w:trPr>
        <w:tc>
          <w:tcPr>
            <w:tcW w:w="7338" w:type="dxa"/>
            <w:vMerge/>
          </w:tcPr>
          <w:p w:rsidR="00654196" w:rsidRPr="007417AA" w:rsidRDefault="00654196" w:rsidP="00E74344">
            <w:pPr>
              <w:pStyle w:val="NoSpacing"/>
              <w:rPr>
                <w:color w:val="595959" w:themeColor="text1" w:themeTint="A6"/>
                <w:sz w:val="16"/>
              </w:rPr>
            </w:pPr>
          </w:p>
        </w:tc>
        <w:tc>
          <w:tcPr>
            <w:tcW w:w="2551" w:type="dxa"/>
          </w:tcPr>
          <w:p w:rsidR="00654196" w:rsidRPr="007417AA" w:rsidRDefault="00654196" w:rsidP="00E74344">
            <w:pPr>
              <w:pStyle w:val="NoSpacing"/>
              <w:rPr>
                <w:color w:val="595959" w:themeColor="text1" w:themeTint="A6"/>
                <w:sz w:val="16"/>
              </w:rPr>
            </w:pPr>
            <w:r w:rsidRPr="007417AA">
              <w:rPr>
                <w:color w:val="595959" w:themeColor="text1" w:themeTint="A6"/>
                <w:sz w:val="16"/>
              </w:rPr>
              <w:t xml:space="preserve">Unit 5 </w:t>
            </w:r>
            <w:proofErr w:type="spellStart"/>
            <w:r w:rsidRPr="007417AA">
              <w:rPr>
                <w:color w:val="595959" w:themeColor="text1" w:themeTint="A6"/>
                <w:sz w:val="16"/>
              </w:rPr>
              <w:t>Wheler</w:t>
            </w:r>
            <w:proofErr w:type="spellEnd"/>
            <w:r w:rsidRPr="007417AA">
              <w:rPr>
                <w:color w:val="595959" w:themeColor="text1" w:themeTint="A6"/>
                <w:sz w:val="16"/>
              </w:rPr>
              <w:t xml:space="preserve"> Road</w:t>
            </w:r>
          </w:p>
        </w:tc>
      </w:tr>
      <w:tr w:rsidR="00654196" w:rsidTr="00E74344">
        <w:trPr>
          <w:trHeight w:val="57"/>
        </w:trPr>
        <w:tc>
          <w:tcPr>
            <w:tcW w:w="7338" w:type="dxa"/>
            <w:vMerge/>
          </w:tcPr>
          <w:p w:rsidR="00654196" w:rsidRPr="005C225D" w:rsidRDefault="00654196" w:rsidP="00E74344"/>
        </w:tc>
        <w:tc>
          <w:tcPr>
            <w:tcW w:w="2551" w:type="dxa"/>
          </w:tcPr>
          <w:p w:rsidR="00654196" w:rsidRPr="007417AA" w:rsidRDefault="00654196" w:rsidP="00E74344">
            <w:pPr>
              <w:pStyle w:val="NoSpacing"/>
              <w:rPr>
                <w:color w:val="595959" w:themeColor="text1" w:themeTint="A6"/>
                <w:sz w:val="16"/>
              </w:rPr>
            </w:pPr>
            <w:r w:rsidRPr="007417AA">
              <w:rPr>
                <w:color w:val="595959" w:themeColor="text1" w:themeTint="A6"/>
                <w:sz w:val="16"/>
              </w:rPr>
              <w:t>Seven Stars Industrial Estate</w:t>
            </w:r>
          </w:p>
        </w:tc>
      </w:tr>
      <w:tr w:rsidR="00654196" w:rsidTr="00E74344">
        <w:trPr>
          <w:trHeight w:val="57"/>
        </w:trPr>
        <w:tc>
          <w:tcPr>
            <w:tcW w:w="7338" w:type="dxa"/>
            <w:vMerge/>
          </w:tcPr>
          <w:p w:rsidR="00654196" w:rsidRPr="007417AA" w:rsidRDefault="00654196" w:rsidP="00E74344">
            <w:pPr>
              <w:pStyle w:val="NoSpacing"/>
              <w:rPr>
                <w:color w:val="595959" w:themeColor="text1" w:themeTint="A6"/>
                <w:sz w:val="16"/>
              </w:rPr>
            </w:pPr>
          </w:p>
        </w:tc>
        <w:tc>
          <w:tcPr>
            <w:tcW w:w="2551" w:type="dxa"/>
          </w:tcPr>
          <w:p w:rsidR="00654196" w:rsidRPr="007417AA" w:rsidRDefault="00654196" w:rsidP="00E74344">
            <w:pPr>
              <w:pStyle w:val="NoSpacing"/>
              <w:rPr>
                <w:color w:val="595959" w:themeColor="text1" w:themeTint="A6"/>
                <w:sz w:val="16"/>
              </w:rPr>
            </w:pPr>
            <w:r w:rsidRPr="007417AA">
              <w:rPr>
                <w:color w:val="595959" w:themeColor="text1" w:themeTint="A6"/>
                <w:sz w:val="16"/>
              </w:rPr>
              <w:t>Coventry   CV3 4LJ</w:t>
            </w:r>
          </w:p>
        </w:tc>
      </w:tr>
      <w:tr w:rsidR="00654196" w:rsidTr="00E74344">
        <w:trPr>
          <w:trHeight w:val="57"/>
        </w:trPr>
        <w:tc>
          <w:tcPr>
            <w:tcW w:w="7338" w:type="dxa"/>
            <w:vMerge/>
          </w:tcPr>
          <w:p w:rsidR="00654196" w:rsidRPr="007417AA" w:rsidRDefault="00654196" w:rsidP="00E74344">
            <w:pPr>
              <w:pStyle w:val="NoSpacing"/>
              <w:rPr>
                <w:color w:val="595959" w:themeColor="text1" w:themeTint="A6"/>
                <w:sz w:val="16"/>
              </w:rPr>
            </w:pPr>
          </w:p>
        </w:tc>
        <w:tc>
          <w:tcPr>
            <w:tcW w:w="2551" w:type="dxa"/>
          </w:tcPr>
          <w:p w:rsidR="00654196" w:rsidRPr="007417AA" w:rsidRDefault="00654196" w:rsidP="00E74344">
            <w:pPr>
              <w:pStyle w:val="NoSpacing"/>
              <w:rPr>
                <w:color w:val="595959" w:themeColor="text1" w:themeTint="A6"/>
                <w:sz w:val="16"/>
              </w:rPr>
            </w:pPr>
            <w:r w:rsidRPr="007417AA">
              <w:rPr>
                <w:color w:val="595959" w:themeColor="text1" w:themeTint="A6"/>
                <w:sz w:val="16"/>
              </w:rPr>
              <w:t>United Kingdom</w:t>
            </w:r>
          </w:p>
        </w:tc>
      </w:tr>
      <w:tr w:rsidR="00E74344" w:rsidTr="00E74344">
        <w:trPr>
          <w:trHeight w:val="57"/>
        </w:trPr>
        <w:tc>
          <w:tcPr>
            <w:tcW w:w="7338" w:type="dxa"/>
            <w:vMerge/>
          </w:tcPr>
          <w:p w:rsidR="00E74344" w:rsidRPr="007417AA" w:rsidRDefault="00E74344" w:rsidP="00E74344">
            <w:pPr>
              <w:pStyle w:val="NoSpacing"/>
              <w:rPr>
                <w:color w:val="595959" w:themeColor="text1" w:themeTint="A6"/>
                <w:sz w:val="16"/>
              </w:rPr>
            </w:pPr>
          </w:p>
        </w:tc>
        <w:tc>
          <w:tcPr>
            <w:tcW w:w="2551" w:type="dxa"/>
          </w:tcPr>
          <w:p w:rsidR="00E74344" w:rsidRPr="007417AA" w:rsidRDefault="00E74344" w:rsidP="007B3F58">
            <w:pPr>
              <w:pStyle w:val="NoSpacing"/>
              <w:rPr>
                <w:color w:val="595959" w:themeColor="text1" w:themeTint="A6"/>
                <w:sz w:val="16"/>
              </w:rPr>
            </w:pPr>
            <w:r w:rsidRPr="007417AA">
              <w:rPr>
                <w:color w:val="595959" w:themeColor="text1" w:themeTint="A6"/>
                <w:sz w:val="16"/>
              </w:rPr>
              <w:t xml:space="preserve">Email:  </w:t>
            </w:r>
            <w:r w:rsidR="00675D43">
              <w:rPr>
                <w:color w:val="595959" w:themeColor="text1" w:themeTint="A6"/>
                <w:sz w:val="16"/>
              </w:rPr>
              <w:t>ross.dimmock</w:t>
            </w:r>
            <w:r w:rsidRPr="007417AA">
              <w:rPr>
                <w:color w:val="595959" w:themeColor="text1" w:themeTint="A6"/>
                <w:sz w:val="16"/>
              </w:rPr>
              <w:t>@</w:t>
            </w:r>
            <w:r w:rsidR="007B3F58">
              <w:rPr>
                <w:color w:val="595959" w:themeColor="text1" w:themeTint="A6"/>
                <w:sz w:val="16"/>
              </w:rPr>
              <w:t>normet.com</w:t>
            </w:r>
          </w:p>
        </w:tc>
      </w:tr>
      <w:tr w:rsidR="00E74344" w:rsidTr="00E74344">
        <w:trPr>
          <w:trHeight w:val="57"/>
        </w:trPr>
        <w:tc>
          <w:tcPr>
            <w:tcW w:w="7338" w:type="dxa"/>
            <w:vMerge/>
          </w:tcPr>
          <w:p w:rsidR="00E74344" w:rsidRPr="007417AA" w:rsidRDefault="00E74344" w:rsidP="00E74344">
            <w:pPr>
              <w:pStyle w:val="NoSpacing"/>
              <w:rPr>
                <w:color w:val="595959" w:themeColor="text1" w:themeTint="A6"/>
                <w:sz w:val="16"/>
              </w:rPr>
            </w:pPr>
          </w:p>
        </w:tc>
        <w:tc>
          <w:tcPr>
            <w:tcW w:w="2551" w:type="dxa"/>
          </w:tcPr>
          <w:p w:rsidR="00E74344" w:rsidRDefault="00E74344" w:rsidP="00E74344">
            <w:pPr>
              <w:pStyle w:val="NoSpacing"/>
              <w:rPr>
                <w:color w:val="595959" w:themeColor="text1" w:themeTint="A6"/>
                <w:sz w:val="16"/>
              </w:rPr>
            </w:pPr>
            <w:r>
              <w:rPr>
                <w:color w:val="595959" w:themeColor="text1" w:themeTint="A6"/>
                <w:sz w:val="16"/>
              </w:rPr>
              <w:t>www.normet.com</w:t>
            </w:r>
          </w:p>
          <w:p w:rsidR="00E74344" w:rsidRDefault="00E74344" w:rsidP="00E74344">
            <w:pPr>
              <w:pStyle w:val="NoSpacing"/>
              <w:rPr>
                <w:color w:val="595959" w:themeColor="text1" w:themeTint="A6"/>
                <w:sz w:val="16"/>
              </w:rPr>
            </w:pPr>
            <w:r w:rsidRPr="00E74344">
              <w:rPr>
                <w:color w:val="595959" w:themeColor="text1" w:themeTint="A6"/>
                <w:sz w:val="16"/>
              </w:rPr>
              <w:t>www.tam.uk.com</w:t>
            </w:r>
          </w:p>
          <w:p w:rsidR="00E74344" w:rsidRPr="007417AA" w:rsidRDefault="00E74344" w:rsidP="00E74344">
            <w:pPr>
              <w:pStyle w:val="NoSpacing"/>
              <w:rPr>
                <w:color w:val="595959" w:themeColor="text1" w:themeTint="A6"/>
                <w:sz w:val="16"/>
              </w:rPr>
            </w:pPr>
          </w:p>
        </w:tc>
      </w:tr>
      <w:tr w:rsidR="00E74344" w:rsidTr="00E74344">
        <w:trPr>
          <w:trHeight w:val="57"/>
        </w:trPr>
        <w:tc>
          <w:tcPr>
            <w:tcW w:w="7338" w:type="dxa"/>
          </w:tcPr>
          <w:p w:rsidR="00E74344" w:rsidRPr="007417AA" w:rsidRDefault="00E74344" w:rsidP="00E74344">
            <w:pPr>
              <w:pStyle w:val="NoSpacing"/>
              <w:rPr>
                <w:color w:val="595959" w:themeColor="text1" w:themeTint="A6"/>
                <w:sz w:val="16"/>
              </w:rPr>
            </w:pPr>
          </w:p>
        </w:tc>
        <w:tc>
          <w:tcPr>
            <w:tcW w:w="2551" w:type="dxa"/>
          </w:tcPr>
          <w:p w:rsidR="00E74344" w:rsidRPr="005C225D" w:rsidRDefault="00E74344" w:rsidP="00E74344">
            <w:pPr>
              <w:pStyle w:val="NoSpacing"/>
              <w:rPr>
                <w:color w:val="595959" w:themeColor="text1" w:themeTint="A6"/>
                <w:sz w:val="16"/>
              </w:rPr>
            </w:pPr>
            <w:r>
              <w:fldChar w:fldCharType="begin"/>
            </w:r>
            <w:r>
              <w:instrText xml:space="preserve"> DATE \@ "dd MMMM yyyy" </w:instrText>
            </w:r>
            <w:r>
              <w:fldChar w:fldCharType="separate"/>
            </w:r>
            <w:r w:rsidR="0099282B">
              <w:rPr>
                <w:noProof/>
              </w:rPr>
              <w:t>02 November 2012</w:t>
            </w:r>
            <w:r>
              <w:fldChar w:fldCharType="end"/>
            </w:r>
          </w:p>
        </w:tc>
      </w:tr>
      <w:tr w:rsidR="00E74344" w:rsidTr="00E74344">
        <w:trPr>
          <w:gridAfter w:val="1"/>
          <w:wAfter w:w="2551" w:type="dxa"/>
          <w:trHeight w:val="97"/>
        </w:trPr>
        <w:tc>
          <w:tcPr>
            <w:tcW w:w="7338" w:type="dxa"/>
          </w:tcPr>
          <w:p w:rsidR="00E74344" w:rsidRDefault="00E74344" w:rsidP="00E74344">
            <w:pPr>
              <w:pStyle w:val="NoSpacing"/>
            </w:pPr>
          </w:p>
        </w:tc>
      </w:tr>
      <w:tr w:rsidR="00E74344" w:rsidTr="00E74344">
        <w:trPr>
          <w:gridAfter w:val="1"/>
          <w:wAfter w:w="2551" w:type="dxa"/>
          <w:trHeight w:val="57"/>
        </w:trPr>
        <w:tc>
          <w:tcPr>
            <w:tcW w:w="7338" w:type="dxa"/>
          </w:tcPr>
          <w:p w:rsidR="00E74344" w:rsidRDefault="00AF496B" w:rsidP="00AF496B">
            <w:pPr>
              <w:pStyle w:val="Title"/>
              <w:jc w:val="left"/>
            </w:pPr>
            <w:r>
              <w:t>Press Release</w:t>
            </w:r>
          </w:p>
        </w:tc>
      </w:tr>
    </w:tbl>
    <w:p w:rsidR="007417AA" w:rsidRPr="009D23E6" w:rsidRDefault="00E74344" w:rsidP="00D66AA2">
      <w:pPr>
        <w:rPr>
          <w:sz w:val="2"/>
        </w:rPr>
      </w:pPr>
      <w:r>
        <w:rPr>
          <w:sz w:val="2"/>
        </w:rPr>
        <w:br w:type="textWrapping" w:clear="all"/>
      </w:r>
    </w:p>
    <w:p w:rsidR="0044703F" w:rsidRPr="0044703F" w:rsidRDefault="00E90FD3" w:rsidP="001B1868">
      <w:pPr>
        <w:rPr>
          <w:b/>
          <w:sz w:val="36"/>
        </w:rPr>
      </w:pPr>
      <w:r>
        <w:rPr>
          <w:b/>
          <w:sz w:val="36"/>
        </w:rPr>
        <w:t xml:space="preserve">Even stronger underground!  </w:t>
      </w:r>
      <w:r w:rsidR="002760A2">
        <w:rPr>
          <w:b/>
          <w:sz w:val="36"/>
        </w:rPr>
        <w:t>Sergio Matias joins Normet UK</w:t>
      </w:r>
    </w:p>
    <w:p w:rsidR="00FC5036" w:rsidRDefault="0044703F" w:rsidP="001B1868">
      <w:r>
        <w:rPr>
          <w:noProof/>
        </w:rPr>
        <w:drawing>
          <wp:anchor distT="0" distB="0" distL="114300" distR="114300" simplePos="0" relativeHeight="251658240" behindDoc="1" locked="0" layoutInCell="1" allowOverlap="1" wp14:anchorId="1E25B240" wp14:editId="2734043D">
            <wp:simplePos x="0" y="0"/>
            <wp:positionH relativeFrom="column">
              <wp:posOffset>-3175</wp:posOffset>
            </wp:positionH>
            <wp:positionV relativeFrom="paragraph">
              <wp:posOffset>46990</wp:posOffset>
            </wp:positionV>
            <wp:extent cx="2010410" cy="2559050"/>
            <wp:effectExtent l="0" t="0" r="8890" b="0"/>
            <wp:wrapTight wrapText="bothSides">
              <wp:wrapPolygon edited="0">
                <wp:start x="0" y="0"/>
                <wp:lineTo x="0" y="21386"/>
                <wp:lineTo x="21491" y="21386"/>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io Matia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410" cy="2559050"/>
                    </a:xfrm>
                    <a:prstGeom prst="rect">
                      <a:avLst/>
                    </a:prstGeom>
                  </pic:spPr>
                </pic:pic>
              </a:graphicData>
            </a:graphic>
            <wp14:sizeRelH relativeFrom="page">
              <wp14:pctWidth>0</wp14:pctWidth>
            </wp14:sizeRelH>
            <wp14:sizeRelV relativeFrom="page">
              <wp14:pctHeight>0</wp14:pctHeight>
            </wp14:sizeRelV>
          </wp:anchor>
        </w:drawing>
      </w:r>
      <w:r w:rsidR="00DE16A8">
        <w:t>From October 2012</w:t>
      </w:r>
      <w:r w:rsidR="00AF496B">
        <w:t xml:space="preserve"> Sergio Matias has joined the successfully growing Normet UK team as the Technical Manager for underground construction and </w:t>
      </w:r>
      <w:r w:rsidR="00311AE0">
        <w:t>m</w:t>
      </w:r>
      <w:r w:rsidR="00AF496B">
        <w:t xml:space="preserve">ining. Sergio </w:t>
      </w:r>
      <w:r w:rsidR="005923F7">
        <w:t>is part of a 10</w:t>
      </w:r>
      <w:r w:rsidR="00AF496B">
        <w:t xml:space="preserve"> man team dedicated to supporting tunnels contractors, mining companies and designers, making it the</w:t>
      </w:r>
      <w:r w:rsidR="00311AE0">
        <w:t xml:space="preserve"> strongest team in the business required to support the increasing number of </w:t>
      </w:r>
      <w:r w:rsidR="00DE16A8">
        <w:t xml:space="preserve">underground </w:t>
      </w:r>
      <w:r w:rsidR="00311AE0">
        <w:t>projects.</w:t>
      </w:r>
    </w:p>
    <w:p w:rsidR="00AF496B" w:rsidRDefault="00AF496B" w:rsidP="001B1868">
      <w:r>
        <w:t>Sergio is a Civil Engineer and originates from Portugal. He has had numerous roles in his relatively short career essentially focused on high performance concrete</w:t>
      </w:r>
      <w:r w:rsidR="00311AE0">
        <w:t xml:space="preserve"> production in such places as Angola, Portugal and now the UK. His recent role </w:t>
      </w:r>
      <w:r w:rsidR="00D71E9E">
        <w:t>developing high performance</w:t>
      </w:r>
      <w:r w:rsidR="00311AE0">
        <w:t xml:space="preserve"> sprayed concrete on Crossrail as a contractor has further broadened his technical capability</w:t>
      </w:r>
      <w:r w:rsidR="00D71E9E">
        <w:t>,</w:t>
      </w:r>
      <w:r w:rsidR="00311AE0">
        <w:t xml:space="preserve"> and </w:t>
      </w:r>
      <w:r w:rsidR="00D71E9E">
        <w:t xml:space="preserve">Sergio </w:t>
      </w:r>
      <w:r w:rsidR="00311AE0">
        <w:t xml:space="preserve">will </w:t>
      </w:r>
      <w:r w:rsidR="00DE16A8">
        <w:t xml:space="preserve">undoubtedly </w:t>
      </w:r>
      <w:r w:rsidR="00311AE0">
        <w:t>prove to be a</w:t>
      </w:r>
      <w:r w:rsidR="00B502F6">
        <w:t xml:space="preserve"> great asset to the Normet team.</w:t>
      </w:r>
    </w:p>
    <w:p w:rsidR="0044703F" w:rsidRDefault="00311AE0" w:rsidP="0044703F">
      <w:r>
        <w:t xml:space="preserve">Sergio’s </w:t>
      </w:r>
      <w:r w:rsidR="00CB7102" w:rsidRPr="00CD5B07">
        <w:t>professional</w:t>
      </w:r>
      <w:r w:rsidR="00CB7102">
        <w:t xml:space="preserve"> </w:t>
      </w:r>
      <w:r>
        <w:t xml:space="preserve">passion is to efficiently turn sand, cement and water </w:t>
      </w:r>
      <w:r w:rsidR="00B13DDD">
        <w:t>in</w:t>
      </w:r>
      <w:r>
        <w:t>to incredible civil engineering structures, and we are hoping he will add a few construction chemicals too to make them even better!</w:t>
      </w:r>
      <w:r w:rsidR="0044703F" w:rsidRPr="0044703F">
        <w:t xml:space="preserve"> </w:t>
      </w:r>
      <w:r w:rsidR="0044703F">
        <w:t xml:space="preserve"> </w:t>
      </w:r>
      <w:r w:rsidR="00DE16A8">
        <w:t xml:space="preserve">Normet actively support the technical development of underground processes through active participation on international and national tunnelling and mining forums. </w:t>
      </w:r>
      <w:r w:rsidR="0044703F">
        <w:t>Sergio is</w:t>
      </w:r>
      <w:r w:rsidR="00DE16A8">
        <w:t xml:space="preserve"> supporting the industry as</w:t>
      </w:r>
      <w:r w:rsidR="0044703F">
        <w:t xml:space="preserve"> a member of the new BTS SCL Best Practice Group and actively contribute</w:t>
      </w:r>
      <w:r w:rsidR="00D71E9E">
        <w:t>s</w:t>
      </w:r>
      <w:r w:rsidR="0044703F">
        <w:t xml:space="preserve"> to the </w:t>
      </w:r>
      <w:r w:rsidR="00DE16A8">
        <w:t xml:space="preserve">group </w:t>
      </w:r>
      <w:r w:rsidR="0044703F">
        <w:t>review</w:t>
      </w:r>
      <w:r w:rsidR="00DE16A8">
        <w:t xml:space="preserve">ing </w:t>
      </w:r>
      <w:r w:rsidR="0044703F">
        <w:t>applicable testing methods and materials for successful sprayed concrete tunnel linings.</w:t>
      </w:r>
    </w:p>
    <w:p w:rsidR="00D71E9E" w:rsidRDefault="00D71E9E" w:rsidP="00D71E9E">
      <w:pPr>
        <w:pStyle w:val="Heading1"/>
        <w:numPr>
          <w:ilvl w:val="0"/>
          <w:numId w:val="0"/>
        </w:numPr>
        <w:ind w:left="1134" w:hanging="1134"/>
      </w:pPr>
      <w:r>
        <w:t>About Normet</w:t>
      </w:r>
    </w:p>
    <w:p w:rsidR="00D71E9E" w:rsidRDefault="00D71E9E" w:rsidP="00D71E9E">
      <w:r>
        <w:t>Normet is a fast growing Finnish technology company with global operations. It provides advanced solutions for selected customer processes in underground mining and tunnelling environments. The Normet Group develops, manufactures and markets machines, services, and construction chemicals for underground processes such as robotized concrete spraying, highly mechanized explosive charging and scaling, lifting and Installation, and logistics.</w:t>
      </w:r>
    </w:p>
    <w:p w:rsidR="00D71E9E" w:rsidRDefault="00D71E9E" w:rsidP="00D71E9E">
      <w:r>
        <w:lastRenderedPageBreak/>
        <w:t xml:space="preserve">One of </w:t>
      </w:r>
      <w:proofErr w:type="spellStart"/>
      <w:r>
        <w:t>Normet's</w:t>
      </w:r>
      <w:proofErr w:type="spellEnd"/>
      <w:r>
        <w:t xml:space="preserve"> key missions is to improve the health and safety of the underground workers through the mechanization and automating the most demanding and dangerous stages of underground excavation,  and improving the efficiency of its customers' processes by saving time and money.</w:t>
      </w:r>
    </w:p>
    <w:p w:rsidR="00D71E9E" w:rsidRDefault="00D71E9E" w:rsidP="00D71E9E">
      <w:proofErr w:type="spellStart"/>
      <w:r>
        <w:t>Normet`s</w:t>
      </w:r>
      <w:proofErr w:type="spellEnd"/>
      <w:r>
        <w:t xml:space="preserve"> offering includes a comprehensive range of life time care (LTC) services for the equipment and the processes they are used for. </w:t>
      </w:r>
    </w:p>
    <w:p w:rsidR="00D71E9E" w:rsidRDefault="00D71E9E" w:rsidP="00D71E9E">
      <w:r>
        <w:t>Today Normet is the global market leader in its market segment. Normet has its own sales and service companies in 5 continents, 22 countries and 36 locations. The Group´s net sales in 2011 were EUR 170 million. Normet currently employs close to 900 business professionals.</w:t>
      </w:r>
    </w:p>
    <w:p w:rsidR="00D71E9E" w:rsidRDefault="00D71E9E" w:rsidP="00D71E9E">
      <w:pPr>
        <w:pStyle w:val="Heading1"/>
        <w:numPr>
          <w:ilvl w:val="0"/>
          <w:numId w:val="0"/>
        </w:numPr>
        <w:ind w:left="1134" w:hanging="1134"/>
      </w:pPr>
      <w:r>
        <w:t>About Normet UK</w:t>
      </w:r>
    </w:p>
    <w:p w:rsidR="005923F7" w:rsidRDefault="00DE16A8" w:rsidP="00D71E9E">
      <w:r>
        <w:t xml:space="preserve">Normet </w:t>
      </w:r>
      <w:r w:rsidR="006439FB">
        <w:t xml:space="preserve">fully </w:t>
      </w:r>
      <w:r>
        <w:t xml:space="preserve">acquired TAM International Ltd in 2012 and formed Normet UK Ltd. </w:t>
      </w:r>
      <w:r w:rsidR="005923F7">
        <w:t xml:space="preserve">Normet UK </w:t>
      </w:r>
      <w:r w:rsidR="00935D01">
        <w:t>employs</w:t>
      </w:r>
      <w:r w:rsidR="005923F7">
        <w:t xml:space="preserve"> 18 business professions, all dedicated to the underground construction and mining sector in the UK and Ireland. </w:t>
      </w:r>
      <w:r>
        <w:t xml:space="preserve">From the Coventry Headquarters, Normet UK produces and supplies all construction chemicals for sprayed concrete and TBM tunnelling, ground engineering and </w:t>
      </w:r>
      <w:r w:rsidR="006439FB">
        <w:t>solutions for extending the service life of underground structures</w:t>
      </w:r>
      <w:r>
        <w:t>.</w:t>
      </w:r>
      <w:r w:rsidR="005923F7">
        <w:t xml:space="preserve"> </w:t>
      </w:r>
    </w:p>
    <w:p w:rsidR="00D71E9E" w:rsidRDefault="005923F7" w:rsidP="00D71E9E">
      <w:r>
        <w:t xml:space="preserve">Normet UK’s key projects in 2012 include the sprayed concrete package for Crossrail C410, TBM backfill grout for C300, sprayed concrete and equipment for Tara Mine in Ireland, London and Glasgow Underground rehabilitation and the M6 motorway repair. </w:t>
      </w:r>
    </w:p>
    <w:p w:rsidR="005923F7" w:rsidRDefault="005923F7" w:rsidP="00CE70D9"/>
    <w:p w:rsidR="00CE70D9" w:rsidRPr="00CE70D9" w:rsidRDefault="00CE70D9" w:rsidP="00CE70D9">
      <w:r>
        <w:t>For more information contact:</w:t>
      </w:r>
    </w:p>
    <w:p w:rsidR="00CE70D9" w:rsidRPr="00CE70D9" w:rsidRDefault="00CE70D9" w:rsidP="00CE70D9">
      <w:pPr>
        <w:spacing w:after="0" w:line="240" w:lineRule="auto"/>
        <w:jc w:val="left"/>
        <w:rPr>
          <w:rFonts w:eastAsia="Calibri" w:cs="Calibri"/>
          <w:b/>
          <w:noProof/>
          <w:color w:val="C00000"/>
          <w:sz w:val="16"/>
          <w:szCs w:val="16"/>
        </w:rPr>
      </w:pPr>
      <w:r w:rsidRPr="00CE70D9">
        <w:rPr>
          <w:rFonts w:eastAsia="Calibri" w:cs="Calibri"/>
          <w:b/>
          <w:noProof/>
          <w:color w:val="C00000"/>
          <w:sz w:val="16"/>
          <w:szCs w:val="16"/>
        </w:rPr>
        <w:t>Ross Dimmock</w:t>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Managing Director</w:t>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UK &amp; Ireland</w:t>
      </w:r>
    </w:p>
    <w:p w:rsidR="00CE70D9" w:rsidRPr="00CE70D9" w:rsidRDefault="00CE70D9" w:rsidP="00CE70D9">
      <w:pPr>
        <w:spacing w:after="0" w:line="240" w:lineRule="auto"/>
        <w:jc w:val="left"/>
        <w:rPr>
          <w:rFonts w:eastAsia="Calibri" w:cs="Calibri"/>
          <w:noProof/>
          <w:color w:val="808080"/>
          <w:sz w:val="16"/>
          <w:szCs w:val="16"/>
        </w:rPr>
      </w:pP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 xml:space="preserve">Normet UK Ltd </w:t>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 xml:space="preserve">Unit 5 Wheler Road </w:t>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Seven Stars Industrial Estate</w:t>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Coventry  CV3 4LJ</w:t>
      </w:r>
      <w:r w:rsidRPr="00CE70D9">
        <w:rPr>
          <w:rFonts w:eastAsia="Calibri" w:cs="Calibri"/>
          <w:noProof/>
          <w:color w:val="808080"/>
          <w:sz w:val="16"/>
          <w:szCs w:val="16"/>
        </w:rPr>
        <w:br/>
      </w:r>
    </w:p>
    <w:p w:rsidR="00CE70D9" w:rsidRPr="00CE70D9"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Mob: +44 (0) 780 8765 923</w:t>
      </w:r>
    </w:p>
    <w:p w:rsidR="00C66C4C" w:rsidRDefault="00CE70D9" w:rsidP="00CE70D9">
      <w:pPr>
        <w:spacing w:after="0" w:line="240" w:lineRule="auto"/>
        <w:jc w:val="left"/>
        <w:rPr>
          <w:rFonts w:eastAsia="Calibri" w:cs="Calibri"/>
          <w:noProof/>
          <w:color w:val="808080"/>
          <w:sz w:val="16"/>
          <w:szCs w:val="16"/>
        </w:rPr>
      </w:pPr>
      <w:r w:rsidRPr="00CE70D9">
        <w:rPr>
          <w:rFonts w:eastAsia="Calibri" w:cs="Calibri"/>
          <w:noProof/>
          <w:color w:val="808080"/>
          <w:sz w:val="16"/>
          <w:szCs w:val="16"/>
        </w:rPr>
        <w:t>Tel: +44 (0) 333 240 9966</w:t>
      </w:r>
    </w:p>
    <w:p w:rsidR="00CE70D9" w:rsidRPr="00CE70D9" w:rsidRDefault="00CE70D9" w:rsidP="00CE70D9">
      <w:pPr>
        <w:spacing w:after="0" w:line="240" w:lineRule="auto"/>
        <w:jc w:val="left"/>
        <w:rPr>
          <w:rFonts w:eastAsia="Calibri" w:cs="Calibri"/>
          <w:noProof/>
          <w:color w:val="808080"/>
          <w:sz w:val="16"/>
          <w:szCs w:val="16"/>
        </w:rPr>
      </w:pPr>
      <w:r>
        <w:rPr>
          <w:rFonts w:eastAsia="Calibri" w:cs="Calibri"/>
          <w:noProof/>
          <w:color w:val="808080"/>
          <w:sz w:val="16"/>
          <w:szCs w:val="16"/>
        </w:rPr>
        <w:t>Email: ross.dimmock@normet.com</w:t>
      </w:r>
    </w:p>
    <w:sectPr w:rsidR="00CE70D9" w:rsidRPr="00CE70D9" w:rsidSect="0065419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134" w:bottom="1843" w:left="1134"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40" w:rsidRDefault="00FA3B40">
      <w:pPr>
        <w:spacing w:after="0" w:line="240" w:lineRule="auto"/>
      </w:pPr>
      <w:r>
        <w:separator/>
      </w:r>
    </w:p>
  </w:endnote>
  <w:endnote w:type="continuationSeparator" w:id="0">
    <w:p w:rsidR="00FA3B40" w:rsidRDefault="00FA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19" w:rsidRDefault="004B0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462"/>
      <w:gridCol w:w="2182"/>
      <w:gridCol w:w="2746"/>
      <w:gridCol w:w="2641"/>
    </w:tblGrid>
    <w:tr w:rsidR="00743324" w:rsidRPr="00743324" w:rsidTr="004845E2">
      <w:tc>
        <w:tcPr>
          <w:tcW w:w="10031" w:type="dxa"/>
          <w:gridSpan w:val="4"/>
          <w:tcBorders>
            <w:top w:val="single" w:sz="6" w:space="0" w:color="808080" w:themeColor="background1" w:themeShade="80"/>
          </w:tcBorders>
          <w:vAlign w:val="center"/>
        </w:tcPr>
        <w:p w:rsidR="00743324" w:rsidRPr="00743324" w:rsidRDefault="00743324" w:rsidP="00743324">
          <w:pPr>
            <w:pStyle w:val="Footer"/>
            <w:rPr>
              <w:b/>
            </w:rPr>
          </w:pPr>
        </w:p>
      </w:tc>
    </w:tr>
    <w:tr w:rsidR="00743324" w:rsidRPr="00743324" w:rsidTr="004845E2">
      <w:trPr>
        <w:trHeight w:val="266"/>
      </w:trPr>
      <w:tc>
        <w:tcPr>
          <w:tcW w:w="10031" w:type="dxa"/>
          <w:gridSpan w:val="4"/>
          <w:vAlign w:val="center"/>
        </w:tcPr>
        <w:p w:rsidR="00743324" w:rsidRPr="00743324" w:rsidRDefault="00743324" w:rsidP="00743324">
          <w:pPr>
            <w:pStyle w:val="Footer"/>
            <w:rPr>
              <w:b/>
            </w:rPr>
          </w:pPr>
          <w:r w:rsidRPr="00743324">
            <w:rPr>
              <w:b/>
              <w:sz w:val="16"/>
            </w:rPr>
            <w:t>Normet UK Ltd</w:t>
          </w:r>
        </w:p>
      </w:tc>
    </w:tr>
    <w:tr w:rsidR="00743324" w:rsidRPr="00743324" w:rsidTr="004845E2">
      <w:tc>
        <w:tcPr>
          <w:tcW w:w="2462" w:type="dxa"/>
        </w:tcPr>
        <w:p w:rsidR="00743324" w:rsidRPr="00743324" w:rsidRDefault="00743324" w:rsidP="00743324">
          <w:pPr>
            <w:pStyle w:val="Footer"/>
          </w:pPr>
          <w:r w:rsidRPr="00743324">
            <w:t xml:space="preserve">Unit 5 </w:t>
          </w:r>
          <w:proofErr w:type="spellStart"/>
          <w:r w:rsidRPr="00743324">
            <w:t>Wheler</w:t>
          </w:r>
          <w:proofErr w:type="spellEnd"/>
          <w:r w:rsidRPr="00743324">
            <w:t xml:space="preserve"> Road</w:t>
          </w:r>
        </w:p>
      </w:tc>
      <w:tc>
        <w:tcPr>
          <w:tcW w:w="2182" w:type="dxa"/>
        </w:tcPr>
        <w:p w:rsidR="00743324" w:rsidRPr="00743324" w:rsidRDefault="00743324" w:rsidP="00743324">
          <w:pPr>
            <w:pStyle w:val="Footer"/>
          </w:pPr>
          <w:r w:rsidRPr="00743324">
            <w:t>Tel. +44 (0)333 240 9966</w:t>
          </w:r>
        </w:p>
      </w:tc>
      <w:tc>
        <w:tcPr>
          <w:tcW w:w="2746" w:type="dxa"/>
        </w:tcPr>
        <w:p w:rsidR="00743324" w:rsidRPr="00743324" w:rsidRDefault="00743324" w:rsidP="00743324">
          <w:pPr>
            <w:pStyle w:val="Footer"/>
          </w:pPr>
        </w:p>
      </w:tc>
      <w:tc>
        <w:tcPr>
          <w:tcW w:w="2641" w:type="dxa"/>
          <w:vMerge w:val="restart"/>
          <w:vAlign w:val="center"/>
        </w:tcPr>
        <w:p w:rsidR="00743324" w:rsidRPr="00743324" w:rsidRDefault="00743324" w:rsidP="00743324">
          <w:pPr>
            <w:pStyle w:val="Footer"/>
            <w:jc w:val="right"/>
          </w:pPr>
          <w:r w:rsidRPr="00743324">
            <w:rPr>
              <w:noProof/>
            </w:rPr>
            <w:drawing>
              <wp:inline distT="0" distB="0" distL="0" distR="0" wp14:anchorId="0D6FE416" wp14:editId="188DE2C2">
                <wp:extent cx="792480" cy="320040"/>
                <wp:effectExtent l="0" t="0" r="7620" b="3810"/>
                <wp:docPr id="1" name="Picture 1" descr="C:\Users\Ross.Dimmock\Documents\TAM International\Marketing\TAM_Logo_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Dimmock\Documents\TAM International\Marketing\TAM_Logo_01-04.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92480" cy="320040"/>
                        </a:xfrm>
                        <a:prstGeom prst="rect">
                          <a:avLst/>
                        </a:prstGeom>
                        <a:noFill/>
                        <a:ln>
                          <a:noFill/>
                        </a:ln>
                      </pic:spPr>
                    </pic:pic>
                  </a:graphicData>
                </a:graphic>
              </wp:inline>
            </w:drawing>
          </w:r>
        </w:p>
      </w:tc>
    </w:tr>
    <w:tr w:rsidR="00743324" w:rsidRPr="00743324" w:rsidTr="004845E2">
      <w:tc>
        <w:tcPr>
          <w:tcW w:w="2462" w:type="dxa"/>
        </w:tcPr>
        <w:p w:rsidR="00743324" w:rsidRPr="00743324" w:rsidRDefault="00743324" w:rsidP="00743324">
          <w:pPr>
            <w:pStyle w:val="Footer"/>
          </w:pPr>
          <w:r w:rsidRPr="00743324">
            <w:t>Seven Stars Industrial Estate</w:t>
          </w:r>
        </w:p>
      </w:tc>
      <w:tc>
        <w:tcPr>
          <w:tcW w:w="2182" w:type="dxa"/>
        </w:tcPr>
        <w:p w:rsidR="00743324" w:rsidRPr="00743324" w:rsidRDefault="00743324" w:rsidP="00743324">
          <w:pPr>
            <w:pStyle w:val="Footer"/>
          </w:pPr>
          <w:r w:rsidRPr="00743324">
            <w:t>Fax +44 (0)333 240 7744</w:t>
          </w:r>
        </w:p>
      </w:tc>
      <w:tc>
        <w:tcPr>
          <w:tcW w:w="2746" w:type="dxa"/>
        </w:tcPr>
        <w:p w:rsidR="00743324" w:rsidRPr="00743324" w:rsidRDefault="00743324" w:rsidP="00743324">
          <w:pPr>
            <w:pStyle w:val="Footer"/>
          </w:pPr>
        </w:p>
      </w:tc>
      <w:tc>
        <w:tcPr>
          <w:tcW w:w="2641" w:type="dxa"/>
          <w:vMerge/>
        </w:tcPr>
        <w:p w:rsidR="00743324" w:rsidRPr="00743324" w:rsidRDefault="00743324" w:rsidP="00743324">
          <w:pPr>
            <w:pStyle w:val="Footer"/>
          </w:pPr>
        </w:p>
      </w:tc>
    </w:tr>
    <w:tr w:rsidR="00743324" w:rsidRPr="00743324" w:rsidTr="004845E2">
      <w:tc>
        <w:tcPr>
          <w:tcW w:w="2462" w:type="dxa"/>
        </w:tcPr>
        <w:p w:rsidR="00743324" w:rsidRPr="00743324" w:rsidRDefault="00743324" w:rsidP="00743324">
          <w:pPr>
            <w:pStyle w:val="Footer"/>
          </w:pPr>
          <w:r w:rsidRPr="00743324">
            <w:t>Coventry  CV3 4LJ</w:t>
          </w:r>
        </w:p>
      </w:tc>
      <w:tc>
        <w:tcPr>
          <w:tcW w:w="2182" w:type="dxa"/>
        </w:tcPr>
        <w:p w:rsidR="00743324" w:rsidRPr="00743324" w:rsidRDefault="00743324" w:rsidP="00743324">
          <w:pPr>
            <w:pStyle w:val="Footer"/>
          </w:pPr>
          <w:r w:rsidRPr="00743324">
            <w:t>www.normet.com</w:t>
          </w:r>
        </w:p>
      </w:tc>
      <w:tc>
        <w:tcPr>
          <w:tcW w:w="2746" w:type="dxa"/>
        </w:tcPr>
        <w:p w:rsidR="00743324" w:rsidRPr="00743324" w:rsidRDefault="00743324" w:rsidP="00743324">
          <w:pPr>
            <w:pStyle w:val="Footer"/>
          </w:pPr>
          <w:r w:rsidRPr="00743324">
            <w:t>Registered in England &amp; Wales no. 6004916</w:t>
          </w:r>
        </w:p>
      </w:tc>
      <w:tc>
        <w:tcPr>
          <w:tcW w:w="2641" w:type="dxa"/>
          <w:vMerge/>
        </w:tcPr>
        <w:p w:rsidR="00743324" w:rsidRPr="00743324" w:rsidRDefault="00743324" w:rsidP="00743324">
          <w:pPr>
            <w:pStyle w:val="Footer"/>
          </w:pPr>
        </w:p>
      </w:tc>
    </w:tr>
    <w:tr w:rsidR="00743324" w:rsidRPr="00743324" w:rsidTr="004845E2">
      <w:tc>
        <w:tcPr>
          <w:tcW w:w="2462" w:type="dxa"/>
        </w:tcPr>
        <w:p w:rsidR="00743324" w:rsidRPr="00743324" w:rsidRDefault="00743324" w:rsidP="00743324">
          <w:pPr>
            <w:pStyle w:val="Footer"/>
          </w:pPr>
          <w:r w:rsidRPr="00743324">
            <w:t>United Kingdom</w:t>
          </w:r>
        </w:p>
        <w:p w:rsidR="00743324" w:rsidRPr="00743324" w:rsidRDefault="00743324" w:rsidP="00743324">
          <w:pPr>
            <w:pStyle w:val="Footer"/>
          </w:pPr>
        </w:p>
      </w:tc>
      <w:tc>
        <w:tcPr>
          <w:tcW w:w="2182" w:type="dxa"/>
        </w:tcPr>
        <w:p w:rsidR="00743324" w:rsidRPr="00743324" w:rsidRDefault="00743324" w:rsidP="00743324">
          <w:pPr>
            <w:pStyle w:val="Footer"/>
          </w:pPr>
          <w:r w:rsidRPr="00743324">
            <w:t>www.tam.uk.com</w:t>
          </w:r>
        </w:p>
      </w:tc>
      <w:tc>
        <w:tcPr>
          <w:tcW w:w="2746" w:type="dxa"/>
        </w:tcPr>
        <w:p w:rsidR="00743324" w:rsidRPr="00743324" w:rsidRDefault="00743324" w:rsidP="00743324">
          <w:pPr>
            <w:pStyle w:val="Footer"/>
          </w:pPr>
          <w:r w:rsidRPr="00743324">
            <w:t>VAT no. GB 478 0700 37</w:t>
          </w:r>
        </w:p>
      </w:tc>
      <w:tc>
        <w:tcPr>
          <w:tcW w:w="2641" w:type="dxa"/>
          <w:vMerge/>
        </w:tcPr>
        <w:p w:rsidR="00743324" w:rsidRPr="00743324" w:rsidRDefault="00743324" w:rsidP="00743324">
          <w:pPr>
            <w:pStyle w:val="Footer"/>
          </w:pPr>
        </w:p>
      </w:tc>
    </w:tr>
  </w:tbl>
  <w:p w:rsidR="00743324" w:rsidRDefault="00743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19" w:rsidRDefault="004B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40" w:rsidRDefault="00FA3B40">
      <w:pPr>
        <w:spacing w:after="0" w:line="240" w:lineRule="auto"/>
      </w:pPr>
      <w:r>
        <w:separator/>
      </w:r>
    </w:p>
  </w:footnote>
  <w:footnote w:type="continuationSeparator" w:id="0">
    <w:p w:rsidR="00FA3B40" w:rsidRDefault="00FA3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19" w:rsidRDefault="004B0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B4" w:rsidRPr="00C03A5B" w:rsidRDefault="009F7179" w:rsidP="00813BDD">
    <w:pPr>
      <w:pStyle w:val="Header"/>
      <w:tabs>
        <w:tab w:val="clear" w:pos="4513"/>
        <w:tab w:val="clear" w:pos="9026"/>
      </w:tabs>
      <w:rPr>
        <w:sz w:val="18"/>
      </w:rPr>
    </w:pPr>
    <w:r>
      <w:rPr>
        <w:rFonts w:ascii="Times New Roman" w:hAnsi="Times New Roman"/>
        <w:noProof/>
        <w:sz w:val="24"/>
        <w:szCs w:val="24"/>
      </w:rPr>
      <w:drawing>
        <wp:anchor distT="0" distB="0" distL="114300" distR="114300" simplePos="0" relativeHeight="251659264" behindDoc="0" locked="0" layoutInCell="1" allowOverlap="1" wp14:anchorId="4B5BDD00" wp14:editId="68A7B6F5">
          <wp:simplePos x="0" y="0"/>
          <wp:positionH relativeFrom="column">
            <wp:posOffset>0</wp:posOffset>
          </wp:positionH>
          <wp:positionV relativeFrom="paragraph">
            <wp:posOffset>53975</wp:posOffset>
          </wp:positionV>
          <wp:extent cx="1148400" cy="360000"/>
          <wp:effectExtent l="0" t="0" r="0" b="2540"/>
          <wp:wrapNone/>
          <wp:docPr id="5" name="Picture 5"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loganilla3,5x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36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19" w:rsidRDefault="004B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3E0"/>
    <w:multiLevelType w:val="hybridMultilevel"/>
    <w:tmpl w:val="7C90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477B"/>
    <w:multiLevelType w:val="hybridMultilevel"/>
    <w:tmpl w:val="E6166422"/>
    <w:lvl w:ilvl="0" w:tplc="90300BF6">
      <w:start w:val="1"/>
      <w:numFmt w:val="bullet"/>
      <w:lvlText w:val=""/>
      <w:lvlJc w:val="left"/>
      <w:pPr>
        <w:ind w:left="720" w:hanging="360"/>
      </w:pPr>
      <w:rPr>
        <w:rFonts w:ascii="Wingdings 3" w:hAnsi="Wingdings 3"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1415D"/>
    <w:multiLevelType w:val="hybridMultilevel"/>
    <w:tmpl w:val="99E8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53A6D"/>
    <w:multiLevelType w:val="hybridMultilevel"/>
    <w:tmpl w:val="2A4043FC"/>
    <w:lvl w:ilvl="0" w:tplc="1E90F162">
      <w:start w:val="1"/>
      <w:numFmt w:val="bullet"/>
      <w:lvlText w:val=""/>
      <w:lvlJc w:val="left"/>
      <w:pPr>
        <w:tabs>
          <w:tab w:val="num" w:pos="397"/>
        </w:tabs>
        <w:ind w:left="397" w:hanging="397"/>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17455"/>
    <w:multiLevelType w:val="hybridMultilevel"/>
    <w:tmpl w:val="4AC03518"/>
    <w:lvl w:ilvl="0" w:tplc="9712009E">
      <w:start w:val="1"/>
      <w:numFmt w:val="bullet"/>
      <w:lvlText w:val="u"/>
      <w:lvlJc w:val="left"/>
      <w:pPr>
        <w:ind w:left="720" w:hanging="360"/>
      </w:pPr>
      <w:rPr>
        <w:rFonts w:ascii="Wingdings 3" w:hAnsi="Wingdings 3" w:hint="default"/>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907A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A7F05B2"/>
    <w:multiLevelType w:val="hybridMultilevel"/>
    <w:tmpl w:val="436C1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70C1F"/>
    <w:multiLevelType w:val="hybridMultilevel"/>
    <w:tmpl w:val="6B1ED440"/>
    <w:lvl w:ilvl="0" w:tplc="EC7CEC82">
      <w:start w:val="1"/>
      <w:numFmt w:val="bullet"/>
      <w:lvlText w:val="u"/>
      <w:lvlJc w:val="left"/>
      <w:pPr>
        <w:ind w:left="720" w:hanging="360"/>
      </w:pPr>
      <w:rPr>
        <w:rFonts w:ascii="Wingdings 3" w:hAnsi="Wingdings 3"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36A7B"/>
    <w:multiLevelType w:val="hybridMultilevel"/>
    <w:tmpl w:val="D06A03B4"/>
    <w:lvl w:ilvl="0" w:tplc="F034A06C">
      <w:start w:val="1"/>
      <w:numFmt w:val="bullet"/>
      <w:lvlText w:val=""/>
      <w:lvlJc w:val="left"/>
      <w:pPr>
        <w:ind w:left="720" w:hanging="360"/>
      </w:pPr>
      <w:rPr>
        <w:rFonts w:ascii="Wingdings 3" w:hAnsi="Wingdings 3" w:hint="default"/>
        <w:color w:val="D70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435DF"/>
    <w:multiLevelType w:val="hybridMultilevel"/>
    <w:tmpl w:val="C120A0D8"/>
    <w:lvl w:ilvl="0" w:tplc="28AA752C">
      <w:start w:val="1"/>
      <w:numFmt w:val="bullet"/>
      <w:lvlText w:val="►"/>
      <w:lvlJc w:val="left"/>
      <w:pPr>
        <w:tabs>
          <w:tab w:val="num" w:pos="720"/>
        </w:tabs>
        <w:ind w:left="720" w:hanging="360"/>
      </w:pPr>
      <w:rPr>
        <w:rFonts w:ascii="Arial" w:hAnsi="Arial" w:hint="default"/>
      </w:rPr>
    </w:lvl>
    <w:lvl w:ilvl="1" w:tplc="8DDA4788" w:tentative="1">
      <w:start w:val="1"/>
      <w:numFmt w:val="bullet"/>
      <w:lvlText w:val="►"/>
      <w:lvlJc w:val="left"/>
      <w:pPr>
        <w:tabs>
          <w:tab w:val="num" w:pos="1440"/>
        </w:tabs>
        <w:ind w:left="1440" w:hanging="360"/>
      </w:pPr>
      <w:rPr>
        <w:rFonts w:ascii="Arial" w:hAnsi="Arial" w:hint="default"/>
      </w:rPr>
    </w:lvl>
    <w:lvl w:ilvl="2" w:tplc="8E886F74" w:tentative="1">
      <w:start w:val="1"/>
      <w:numFmt w:val="bullet"/>
      <w:lvlText w:val="►"/>
      <w:lvlJc w:val="left"/>
      <w:pPr>
        <w:tabs>
          <w:tab w:val="num" w:pos="2160"/>
        </w:tabs>
        <w:ind w:left="2160" w:hanging="360"/>
      </w:pPr>
      <w:rPr>
        <w:rFonts w:ascii="Arial" w:hAnsi="Arial" w:hint="default"/>
      </w:rPr>
    </w:lvl>
    <w:lvl w:ilvl="3" w:tplc="1332A1FC" w:tentative="1">
      <w:start w:val="1"/>
      <w:numFmt w:val="bullet"/>
      <w:lvlText w:val="►"/>
      <w:lvlJc w:val="left"/>
      <w:pPr>
        <w:tabs>
          <w:tab w:val="num" w:pos="2880"/>
        </w:tabs>
        <w:ind w:left="2880" w:hanging="360"/>
      </w:pPr>
      <w:rPr>
        <w:rFonts w:ascii="Arial" w:hAnsi="Arial" w:hint="default"/>
      </w:rPr>
    </w:lvl>
    <w:lvl w:ilvl="4" w:tplc="B798C88C" w:tentative="1">
      <w:start w:val="1"/>
      <w:numFmt w:val="bullet"/>
      <w:lvlText w:val="►"/>
      <w:lvlJc w:val="left"/>
      <w:pPr>
        <w:tabs>
          <w:tab w:val="num" w:pos="3600"/>
        </w:tabs>
        <w:ind w:left="3600" w:hanging="360"/>
      </w:pPr>
      <w:rPr>
        <w:rFonts w:ascii="Arial" w:hAnsi="Arial" w:hint="default"/>
      </w:rPr>
    </w:lvl>
    <w:lvl w:ilvl="5" w:tplc="4ACE34C4" w:tentative="1">
      <w:start w:val="1"/>
      <w:numFmt w:val="bullet"/>
      <w:lvlText w:val="►"/>
      <w:lvlJc w:val="left"/>
      <w:pPr>
        <w:tabs>
          <w:tab w:val="num" w:pos="4320"/>
        </w:tabs>
        <w:ind w:left="4320" w:hanging="360"/>
      </w:pPr>
      <w:rPr>
        <w:rFonts w:ascii="Arial" w:hAnsi="Arial" w:hint="default"/>
      </w:rPr>
    </w:lvl>
    <w:lvl w:ilvl="6" w:tplc="AAA61018" w:tentative="1">
      <w:start w:val="1"/>
      <w:numFmt w:val="bullet"/>
      <w:lvlText w:val="►"/>
      <w:lvlJc w:val="left"/>
      <w:pPr>
        <w:tabs>
          <w:tab w:val="num" w:pos="5040"/>
        </w:tabs>
        <w:ind w:left="5040" w:hanging="360"/>
      </w:pPr>
      <w:rPr>
        <w:rFonts w:ascii="Arial" w:hAnsi="Arial" w:hint="default"/>
      </w:rPr>
    </w:lvl>
    <w:lvl w:ilvl="7" w:tplc="B9907B6E" w:tentative="1">
      <w:start w:val="1"/>
      <w:numFmt w:val="bullet"/>
      <w:lvlText w:val="►"/>
      <w:lvlJc w:val="left"/>
      <w:pPr>
        <w:tabs>
          <w:tab w:val="num" w:pos="5760"/>
        </w:tabs>
        <w:ind w:left="5760" w:hanging="360"/>
      </w:pPr>
      <w:rPr>
        <w:rFonts w:ascii="Arial" w:hAnsi="Arial" w:hint="default"/>
      </w:rPr>
    </w:lvl>
    <w:lvl w:ilvl="8" w:tplc="A380E212" w:tentative="1">
      <w:start w:val="1"/>
      <w:numFmt w:val="bullet"/>
      <w:lvlText w:val="►"/>
      <w:lvlJc w:val="left"/>
      <w:pPr>
        <w:tabs>
          <w:tab w:val="num" w:pos="6480"/>
        </w:tabs>
        <w:ind w:left="6480" w:hanging="360"/>
      </w:pPr>
      <w:rPr>
        <w:rFonts w:ascii="Arial" w:hAnsi="Arial" w:hint="default"/>
      </w:rPr>
    </w:lvl>
  </w:abstractNum>
  <w:abstractNum w:abstractNumId="10">
    <w:nsid w:val="3FF96297"/>
    <w:multiLevelType w:val="hybridMultilevel"/>
    <w:tmpl w:val="B016AAEC"/>
    <w:lvl w:ilvl="0" w:tplc="F034A06C">
      <w:start w:val="1"/>
      <w:numFmt w:val="bullet"/>
      <w:lvlText w:val=""/>
      <w:lvlJc w:val="left"/>
      <w:pPr>
        <w:ind w:left="720" w:hanging="360"/>
      </w:pPr>
      <w:rPr>
        <w:rFonts w:ascii="Wingdings 3" w:hAnsi="Wingdings 3" w:hint="default"/>
        <w:color w:val="D700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35D34"/>
    <w:multiLevelType w:val="hybridMultilevel"/>
    <w:tmpl w:val="97E6FFDC"/>
    <w:lvl w:ilvl="0" w:tplc="9712009E">
      <w:start w:val="1"/>
      <w:numFmt w:val="bullet"/>
      <w:lvlText w:val="u"/>
      <w:lvlJc w:val="left"/>
      <w:pPr>
        <w:ind w:left="720" w:hanging="360"/>
      </w:pPr>
      <w:rPr>
        <w:rFonts w:ascii="Wingdings 3" w:hAnsi="Wingdings 3" w:hint="default"/>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03C2B"/>
    <w:multiLevelType w:val="hybridMultilevel"/>
    <w:tmpl w:val="F08A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261C3"/>
    <w:multiLevelType w:val="hybridMultilevel"/>
    <w:tmpl w:val="77E4FC2A"/>
    <w:lvl w:ilvl="0" w:tplc="EC7CEC82">
      <w:start w:val="1"/>
      <w:numFmt w:val="bullet"/>
      <w:lvlText w:val="u"/>
      <w:lvlJc w:val="left"/>
      <w:pPr>
        <w:ind w:left="720" w:hanging="360"/>
      </w:pPr>
      <w:rPr>
        <w:rFonts w:ascii="Wingdings 3" w:hAnsi="Wingdings 3"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0754D7"/>
    <w:multiLevelType w:val="hybridMultilevel"/>
    <w:tmpl w:val="F81A85B8"/>
    <w:lvl w:ilvl="0" w:tplc="EC7CEC82">
      <w:start w:val="1"/>
      <w:numFmt w:val="bullet"/>
      <w:lvlText w:val="u"/>
      <w:lvlJc w:val="left"/>
      <w:pPr>
        <w:ind w:left="720" w:hanging="360"/>
      </w:pPr>
      <w:rPr>
        <w:rFonts w:ascii="Wingdings 3" w:hAnsi="Wingdings 3"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730E0"/>
    <w:multiLevelType w:val="hybridMultilevel"/>
    <w:tmpl w:val="950EA754"/>
    <w:lvl w:ilvl="0" w:tplc="BFFCA3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B37F9"/>
    <w:multiLevelType w:val="hybridMultilevel"/>
    <w:tmpl w:val="F5F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A24212"/>
    <w:multiLevelType w:val="hybridMultilevel"/>
    <w:tmpl w:val="F2C8A42E"/>
    <w:lvl w:ilvl="0" w:tplc="9712009E">
      <w:start w:val="1"/>
      <w:numFmt w:val="bullet"/>
      <w:lvlText w:val="u"/>
      <w:lvlJc w:val="left"/>
      <w:pPr>
        <w:ind w:left="720" w:hanging="360"/>
      </w:pPr>
      <w:rPr>
        <w:rFonts w:ascii="Wingdings 3" w:hAnsi="Wingdings 3" w:hint="default"/>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2"/>
  </w:num>
  <w:num w:numId="5">
    <w:abstractNumId w:val="3"/>
  </w:num>
  <w:num w:numId="6">
    <w:abstractNumId w:val="9"/>
  </w:num>
  <w:num w:numId="7">
    <w:abstractNumId w:val="16"/>
  </w:num>
  <w:num w:numId="8">
    <w:abstractNumId w:val="1"/>
  </w:num>
  <w:num w:numId="9">
    <w:abstractNumId w:val="5"/>
  </w:num>
  <w:num w:numId="10">
    <w:abstractNumId w:val="17"/>
  </w:num>
  <w:num w:numId="11">
    <w:abstractNumId w:val="4"/>
  </w:num>
  <w:num w:numId="12">
    <w:abstractNumId w:val="11"/>
  </w:num>
  <w:num w:numId="13">
    <w:abstractNumId w:val="14"/>
  </w:num>
  <w:num w:numId="14">
    <w:abstractNumId w:val="13"/>
  </w:num>
  <w:num w:numId="15">
    <w:abstractNumId w:val="7"/>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6B"/>
    <w:rsid w:val="00007B41"/>
    <w:rsid w:val="00013031"/>
    <w:rsid w:val="00021F1D"/>
    <w:rsid w:val="000356C4"/>
    <w:rsid w:val="00046B34"/>
    <w:rsid w:val="000758B2"/>
    <w:rsid w:val="000B527E"/>
    <w:rsid w:val="000C374C"/>
    <w:rsid w:val="000C38EC"/>
    <w:rsid w:val="000D6A93"/>
    <w:rsid w:val="000E49CC"/>
    <w:rsid w:val="00112AC8"/>
    <w:rsid w:val="00124785"/>
    <w:rsid w:val="00153AE0"/>
    <w:rsid w:val="00161F08"/>
    <w:rsid w:val="001830EE"/>
    <w:rsid w:val="00192D5B"/>
    <w:rsid w:val="001A0054"/>
    <w:rsid w:val="001A2EBD"/>
    <w:rsid w:val="001B0EF8"/>
    <w:rsid w:val="001B1868"/>
    <w:rsid w:val="001C2982"/>
    <w:rsid w:val="001F4394"/>
    <w:rsid w:val="0021556D"/>
    <w:rsid w:val="00225BC6"/>
    <w:rsid w:val="0023117D"/>
    <w:rsid w:val="00231EFD"/>
    <w:rsid w:val="00233BB4"/>
    <w:rsid w:val="002405C9"/>
    <w:rsid w:val="00270213"/>
    <w:rsid w:val="002760A2"/>
    <w:rsid w:val="002803B3"/>
    <w:rsid w:val="002A0488"/>
    <w:rsid w:val="002B436F"/>
    <w:rsid w:val="002C1F9D"/>
    <w:rsid w:val="002C27D9"/>
    <w:rsid w:val="003046C3"/>
    <w:rsid w:val="00311AE0"/>
    <w:rsid w:val="003360D4"/>
    <w:rsid w:val="0033685C"/>
    <w:rsid w:val="003435D9"/>
    <w:rsid w:val="00353A5B"/>
    <w:rsid w:val="00370B88"/>
    <w:rsid w:val="003726A0"/>
    <w:rsid w:val="00382C65"/>
    <w:rsid w:val="0038397E"/>
    <w:rsid w:val="0039368C"/>
    <w:rsid w:val="003B713E"/>
    <w:rsid w:val="003D1CA4"/>
    <w:rsid w:val="00403CC6"/>
    <w:rsid w:val="0044703F"/>
    <w:rsid w:val="00464C31"/>
    <w:rsid w:val="00480B71"/>
    <w:rsid w:val="004941DF"/>
    <w:rsid w:val="004B0419"/>
    <w:rsid w:val="004D1AEC"/>
    <w:rsid w:val="004D2E30"/>
    <w:rsid w:val="004E4982"/>
    <w:rsid w:val="00502C6F"/>
    <w:rsid w:val="00515D1E"/>
    <w:rsid w:val="00535B0A"/>
    <w:rsid w:val="00537F82"/>
    <w:rsid w:val="0054795B"/>
    <w:rsid w:val="005923F7"/>
    <w:rsid w:val="005A1983"/>
    <w:rsid w:val="005B2E1B"/>
    <w:rsid w:val="005C225D"/>
    <w:rsid w:val="005D402B"/>
    <w:rsid w:val="005D7D40"/>
    <w:rsid w:val="005E0E7C"/>
    <w:rsid w:val="005E3267"/>
    <w:rsid w:val="005E4F86"/>
    <w:rsid w:val="005F49A4"/>
    <w:rsid w:val="00625DF6"/>
    <w:rsid w:val="00634D02"/>
    <w:rsid w:val="00634F83"/>
    <w:rsid w:val="006439FB"/>
    <w:rsid w:val="00654196"/>
    <w:rsid w:val="00675D43"/>
    <w:rsid w:val="0068489D"/>
    <w:rsid w:val="006C00D9"/>
    <w:rsid w:val="0070447F"/>
    <w:rsid w:val="00710A4C"/>
    <w:rsid w:val="00721B2C"/>
    <w:rsid w:val="00733464"/>
    <w:rsid w:val="007417AA"/>
    <w:rsid w:val="00743324"/>
    <w:rsid w:val="00746144"/>
    <w:rsid w:val="00756F2B"/>
    <w:rsid w:val="00786EF3"/>
    <w:rsid w:val="007A309C"/>
    <w:rsid w:val="007B3F58"/>
    <w:rsid w:val="007E23E6"/>
    <w:rsid w:val="007E603D"/>
    <w:rsid w:val="00813BDD"/>
    <w:rsid w:val="00821C65"/>
    <w:rsid w:val="00835241"/>
    <w:rsid w:val="00857EDA"/>
    <w:rsid w:val="008817AC"/>
    <w:rsid w:val="00884E59"/>
    <w:rsid w:val="0089114A"/>
    <w:rsid w:val="008C365E"/>
    <w:rsid w:val="008E2B76"/>
    <w:rsid w:val="008E78BD"/>
    <w:rsid w:val="00923387"/>
    <w:rsid w:val="009277FF"/>
    <w:rsid w:val="00927F44"/>
    <w:rsid w:val="00935D01"/>
    <w:rsid w:val="009670AB"/>
    <w:rsid w:val="00981DF4"/>
    <w:rsid w:val="00987946"/>
    <w:rsid w:val="00990C4C"/>
    <w:rsid w:val="0099282B"/>
    <w:rsid w:val="009A5602"/>
    <w:rsid w:val="009B642D"/>
    <w:rsid w:val="009B65AC"/>
    <w:rsid w:val="009C3B3F"/>
    <w:rsid w:val="009D23E6"/>
    <w:rsid w:val="009D68D5"/>
    <w:rsid w:val="009E05E8"/>
    <w:rsid w:val="009F2DD8"/>
    <w:rsid w:val="009F7179"/>
    <w:rsid w:val="00A01800"/>
    <w:rsid w:val="00A12A6B"/>
    <w:rsid w:val="00A22010"/>
    <w:rsid w:val="00A414C0"/>
    <w:rsid w:val="00A479ED"/>
    <w:rsid w:val="00A60F3A"/>
    <w:rsid w:val="00A626CE"/>
    <w:rsid w:val="00A8242D"/>
    <w:rsid w:val="00AF496B"/>
    <w:rsid w:val="00B13DDD"/>
    <w:rsid w:val="00B36A1A"/>
    <w:rsid w:val="00B502F6"/>
    <w:rsid w:val="00B66DD8"/>
    <w:rsid w:val="00B6714A"/>
    <w:rsid w:val="00B73CA6"/>
    <w:rsid w:val="00B76E5D"/>
    <w:rsid w:val="00B9279D"/>
    <w:rsid w:val="00BE4AC6"/>
    <w:rsid w:val="00BF798E"/>
    <w:rsid w:val="00C03A5B"/>
    <w:rsid w:val="00C22F1D"/>
    <w:rsid w:val="00C26509"/>
    <w:rsid w:val="00C571D3"/>
    <w:rsid w:val="00C66C4C"/>
    <w:rsid w:val="00C74D22"/>
    <w:rsid w:val="00C836CF"/>
    <w:rsid w:val="00CA279B"/>
    <w:rsid w:val="00CB7102"/>
    <w:rsid w:val="00CD4763"/>
    <w:rsid w:val="00CD4AE2"/>
    <w:rsid w:val="00CD5B07"/>
    <w:rsid w:val="00CE1F40"/>
    <w:rsid w:val="00CE70D9"/>
    <w:rsid w:val="00D26E0F"/>
    <w:rsid w:val="00D432F6"/>
    <w:rsid w:val="00D66AA2"/>
    <w:rsid w:val="00D670C9"/>
    <w:rsid w:val="00D71E9E"/>
    <w:rsid w:val="00D83CD4"/>
    <w:rsid w:val="00D8417E"/>
    <w:rsid w:val="00D9469E"/>
    <w:rsid w:val="00DA7748"/>
    <w:rsid w:val="00DC124F"/>
    <w:rsid w:val="00DE16A8"/>
    <w:rsid w:val="00E01537"/>
    <w:rsid w:val="00E1728B"/>
    <w:rsid w:val="00E35B77"/>
    <w:rsid w:val="00E664A6"/>
    <w:rsid w:val="00E74344"/>
    <w:rsid w:val="00E80F51"/>
    <w:rsid w:val="00E90FD3"/>
    <w:rsid w:val="00E970D9"/>
    <w:rsid w:val="00EB3DB4"/>
    <w:rsid w:val="00ED40D3"/>
    <w:rsid w:val="00EF13F4"/>
    <w:rsid w:val="00EF5F52"/>
    <w:rsid w:val="00F103E9"/>
    <w:rsid w:val="00F22B5C"/>
    <w:rsid w:val="00F71333"/>
    <w:rsid w:val="00F85B8F"/>
    <w:rsid w:val="00F92886"/>
    <w:rsid w:val="00FA3B40"/>
    <w:rsid w:val="00FA6812"/>
    <w:rsid w:val="00FC5036"/>
    <w:rsid w:val="00FC622F"/>
    <w:rsid w:val="00FD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A"/>
    <w:pPr>
      <w:spacing w:after="200" w:line="276" w:lineRule="auto"/>
      <w:jc w:val="both"/>
    </w:pPr>
    <w:rPr>
      <w:sz w:val="22"/>
    </w:rPr>
  </w:style>
  <w:style w:type="paragraph" w:styleId="Heading1">
    <w:name w:val="heading 1"/>
    <w:basedOn w:val="Normal"/>
    <w:next w:val="Normal"/>
    <w:link w:val="Heading1Char"/>
    <w:uiPriority w:val="9"/>
    <w:qFormat/>
    <w:rsid w:val="00A626CE"/>
    <w:pPr>
      <w:numPr>
        <w:numId w:val="9"/>
      </w:numPr>
      <w:spacing w:before="300" w:after="40"/>
      <w:ind w:left="1134" w:hanging="1134"/>
      <w:jc w:val="left"/>
      <w:outlineLvl w:val="0"/>
    </w:pPr>
    <w:rPr>
      <w:b/>
      <w:color w:val="D70014"/>
      <w:spacing w:val="5"/>
      <w:sz w:val="32"/>
      <w:szCs w:val="32"/>
    </w:rPr>
  </w:style>
  <w:style w:type="paragraph" w:styleId="Heading2">
    <w:name w:val="heading 2"/>
    <w:basedOn w:val="Normal"/>
    <w:next w:val="Normal"/>
    <w:link w:val="Heading2Char"/>
    <w:uiPriority w:val="9"/>
    <w:unhideWhenUsed/>
    <w:qFormat/>
    <w:rsid w:val="00A626CE"/>
    <w:pPr>
      <w:numPr>
        <w:ilvl w:val="1"/>
        <w:numId w:val="9"/>
      </w:numPr>
      <w:spacing w:before="240" w:after="80"/>
      <w:ind w:left="1134" w:hanging="1134"/>
      <w:jc w:val="left"/>
      <w:outlineLvl w:val="1"/>
    </w:pPr>
    <w:rPr>
      <w:b/>
      <w:color w:val="D70014"/>
      <w:spacing w:val="5"/>
      <w:sz w:val="24"/>
      <w:szCs w:val="28"/>
    </w:rPr>
  </w:style>
  <w:style w:type="paragraph" w:styleId="Heading3">
    <w:name w:val="heading 3"/>
    <w:basedOn w:val="Normal"/>
    <w:next w:val="Normal"/>
    <w:link w:val="Heading3Char"/>
    <w:uiPriority w:val="9"/>
    <w:unhideWhenUsed/>
    <w:qFormat/>
    <w:rsid w:val="00A626CE"/>
    <w:pPr>
      <w:numPr>
        <w:ilvl w:val="2"/>
        <w:numId w:val="9"/>
      </w:numPr>
      <w:spacing w:after="0"/>
      <w:ind w:left="1134" w:hanging="1134"/>
      <w:jc w:val="left"/>
      <w:outlineLvl w:val="2"/>
    </w:pPr>
    <w:rPr>
      <w:color w:val="D70014"/>
      <w:spacing w:val="5"/>
      <w:sz w:val="24"/>
      <w:szCs w:val="24"/>
    </w:rPr>
  </w:style>
  <w:style w:type="paragraph" w:styleId="Heading4">
    <w:name w:val="heading 4"/>
    <w:basedOn w:val="Normal"/>
    <w:next w:val="Normal"/>
    <w:link w:val="Heading4Char"/>
    <w:uiPriority w:val="9"/>
    <w:semiHidden/>
    <w:unhideWhenUsed/>
    <w:qFormat/>
    <w:rsid w:val="000D6A93"/>
    <w:pPr>
      <w:numPr>
        <w:ilvl w:val="3"/>
        <w:numId w:val="9"/>
      </w:num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0D6A93"/>
    <w:pPr>
      <w:numPr>
        <w:ilvl w:val="4"/>
        <w:numId w:val="9"/>
      </w:num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0D6A93"/>
    <w:pPr>
      <w:numPr>
        <w:ilvl w:val="5"/>
        <w:numId w:val="9"/>
      </w:numPr>
      <w:spacing w:after="0"/>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0D6A93"/>
    <w:pPr>
      <w:numPr>
        <w:ilvl w:val="6"/>
        <w:numId w:val="9"/>
      </w:num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D6A93"/>
    <w:pPr>
      <w:numPr>
        <w:ilvl w:val="7"/>
        <w:numId w:val="9"/>
      </w:num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D6A93"/>
    <w:pPr>
      <w:numPr>
        <w:ilvl w:val="8"/>
        <w:numId w:val="9"/>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qFormat/>
    <w:rsid w:val="00C03A5B"/>
    <w:pPr>
      <w:tabs>
        <w:tab w:val="center" w:pos="4513"/>
        <w:tab w:val="right" w:pos="9026"/>
      </w:tabs>
      <w:spacing w:after="0"/>
    </w:pPr>
    <w:rPr>
      <w:sz w:val="14"/>
    </w:rPr>
  </w:style>
  <w:style w:type="character" w:customStyle="1" w:styleId="FooterChar">
    <w:name w:val="Footer Char"/>
    <w:rPr>
      <w:sz w:val="22"/>
      <w:szCs w:val="22"/>
      <w:lang w:eastAsia="en-US"/>
    </w:rPr>
  </w:style>
  <w:style w:type="character" w:customStyle="1" w:styleId="Heading1Char">
    <w:name w:val="Heading 1 Char"/>
    <w:link w:val="Heading1"/>
    <w:uiPriority w:val="9"/>
    <w:rsid w:val="00A626CE"/>
    <w:rPr>
      <w:b/>
      <w:color w:val="D70014"/>
      <w:spacing w:val="5"/>
      <w:sz w:val="32"/>
      <w:szCs w:val="32"/>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semiHidden/>
    <w:unhideWhenUsed/>
    <w:rsid w:val="003046C3"/>
    <w:pPr>
      <w:spacing w:after="0" w:line="240" w:lineRule="auto"/>
    </w:pPr>
    <w:rPr>
      <w:rFonts w:eastAsia="Calibri"/>
      <w:szCs w:val="21"/>
    </w:rPr>
  </w:style>
  <w:style w:type="character" w:customStyle="1" w:styleId="PlainTextChar">
    <w:name w:val="Plain Text Char"/>
    <w:link w:val="PlainText"/>
    <w:uiPriority w:val="99"/>
    <w:semiHidden/>
    <w:rsid w:val="003046C3"/>
    <w:rPr>
      <w:sz w:val="22"/>
      <w:szCs w:val="21"/>
      <w:lang w:eastAsia="en-US"/>
    </w:rPr>
  </w:style>
  <w:style w:type="character" w:customStyle="1" w:styleId="Heading2Char">
    <w:name w:val="Heading 2 Char"/>
    <w:link w:val="Heading2"/>
    <w:uiPriority w:val="9"/>
    <w:rsid w:val="00A626CE"/>
    <w:rPr>
      <w:b/>
      <w:color w:val="D70014"/>
      <w:spacing w:val="5"/>
      <w:sz w:val="24"/>
      <w:szCs w:val="28"/>
    </w:rPr>
  </w:style>
  <w:style w:type="character" w:customStyle="1" w:styleId="Heading3Char">
    <w:name w:val="Heading 3 Char"/>
    <w:link w:val="Heading3"/>
    <w:uiPriority w:val="9"/>
    <w:rsid w:val="00A626CE"/>
    <w:rPr>
      <w:color w:val="D70014"/>
      <w:spacing w:val="5"/>
      <w:sz w:val="24"/>
      <w:szCs w:val="24"/>
    </w:rPr>
  </w:style>
  <w:style w:type="character" w:customStyle="1" w:styleId="Heading4Char">
    <w:name w:val="Heading 4 Char"/>
    <w:link w:val="Heading4"/>
    <w:uiPriority w:val="9"/>
    <w:semiHidden/>
    <w:rsid w:val="000D6A93"/>
    <w:rPr>
      <w:smallCaps/>
      <w:spacing w:val="10"/>
      <w:sz w:val="22"/>
      <w:szCs w:val="22"/>
    </w:rPr>
  </w:style>
  <w:style w:type="character" w:customStyle="1" w:styleId="Heading5Char">
    <w:name w:val="Heading 5 Char"/>
    <w:link w:val="Heading5"/>
    <w:uiPriority w:val="9"/>
    <w:semiHidden/>
    <w:rsid w:val="000D6A93"/>
    <w:rPr>
      <w:smallCaps/>
      <w:color w:val="943634"/>
      <w:spacing w:val="10"/>
      <w:sz w:val="22"/>
      <w:szCs w:val="26"/>
    </w:rPr>
  </w:style>
  <w:style w:type="character" w:customStyle="1" w:styleId="Heading6Char">
    <w:name w:val="Heading 6 Char"/>
    <w:link w:val="Heading6"/>
    <w:uiPriority w:val="9"/>
    <w:semiHidden/>
    <w:rsid w:val="000D6A93"/>
    <w:rPr>
      <w:smallCaps/>
      <w:color w:val="C0504D"/>
      <w:spacing w:val="5"/>
      <w:sz w:val="22"/>
    </w:rPr>
  </w:style>
  <w:style w:type="character" w:customStyle="1" w:styleId="Heading7Char">
    <w:name w:val="Heading 7 Char"/>
    <w:link w:val="Heading7"/>
    <w:uiPriority w:val="9"/>
    <w:semiHidden/>
    <w:rsid w:val="000D6A93"/>
    <w:rPr>
      <w:b/>
      <w:smallCaps/>
      <w:color w:val="C0504D"/>
      <w:spacing w:val="10"/>
    </w:rPr>
  </w:style>
  <w:style w:type="character" w:customStyle="1" w:styleId="Heading8Char">
    <w:name w:val="Heading 8 Char"/>
    <w:link w:val="Heading8"/>
    <w:uiPriority w:val="9"/>
    <w:semiHidden/>
    <w:rsid w:val="000D6A93"/>
    <w:rPr>
      <w:b/>
      <w:i/>
      <w:smallCaps/>
      <w:color w:val="943634"/>
    </w:rPr>
  </w:style>
  <w:style w:type="character" w:customStyle="1" w:styleId="Heading9Char">
    <w:name w:val="Heading 9 Char"/>
    <w:link w:val="Heading9"/>
    <w:uiPriority w:val="9"/>
    <w:semiHidden/>
    <w:rsid w:val="000D6A93"/>
    <w:rPr>
      <w:b/>
      <w:i/>
      <w:smallCaps/>
      <w:color w:val="622423"/>
    </w:rPr>
  </w:style>
  <w:style w:type="paragraph" w:styleId="Caption">
    <w:name w:val="caption"/>
    <w:basedOn w:val="Normal"/>
    <w:next w:val="Normal"/>
    <w:uiPriority w:val="35"/>
    <w:semiHidden/>
    <w:unhideWhenUsed/>
    <w:qFormat/>
    <w:rsid w:val="000D6A93"/>
    <w:rPr>
      <w:b/>
      <w:bCs/>
      <w:caps/>
      <w:sz w:val="16"/>
      <w:szCs w:val="18"/>
    </w:rPr>
  </w:style>
  <w:style w:type="paragraph" w:styleId="Title">
    <w:name w:val="Title"/>
    <w:basedOn w:val="Normal"/>
    <w:next w:val="Normal"/>
    <w:link w:val="TitleChar"/>
    <w:uiPriority w:val="10"/>
    <w:qFormat/>
    <w:rsid w:val="000E49CC"/>
    <w:pPr>
      <w:pBdr>
        <w:top w:val="single" w:sz="12" w:space="1" w:color="D70014"/>
      </w:pBdr>
      <w:spacing w:line="240" w:lineRule="auto"/>
      <w:jc w:val="right"/>
    </w:pPr>
    <w:rPr>
      <w:smallCaps/>
      <w:sz w:val="48"/>
      <w:szCs w:val="48"/>
    </w:rPr>
  </w:style>
  <w:style w:type="character" w:customStyle="1" w:styleId="TitleChar">
    <w:name w:val="Title Char"/>
    <w:link w:val="Title"/>
    <w:uiPriority w:val="10"/>
    <w:rsid w:val="000E49CC"/>
    <w:rPr>
      <w:smallCaps/>
      <w:sz w:val="48"/>
      <w:szCs w:val="48"/>
    </w:rPr>
  </w:style>
  <w:style w:type="paragraph" w:styleId="Subtitle">
    <w:name w:val="Subtitle"/>
    <w:basedOn w:val="Normal"/>
    <w:next w:val="Normal"/>
    <w:link w:val="SubtitleChar"/>
    <w:uiPriority w:val="11"/>
    <w:qFormat/>
    <w:rsid w:val="000D6A93"/>
    <w:pPr>
      <w:spacing w:after="720" w:line="240" w:lineRule="auto"/>
      <w:jc w:val="right"/>
    </w:pPr>
    <w:rPr>
      <w:rFonts w:ascii="Cambria" w:hAnsi="Cambria"/>
      <w:szCs w:val="22"/>
    </w:rPr>
  </w:style>
  <w:style w:type="character" w:customStyle="1" w:styleId="SubtitleChar">
    <w:name w:val="Subtitle Char"/>
    <w:link w:val="Subtitle"/>
    <w:uiPriority w:val="11"/>
    <w:rsid w:val="000D6A93"/>
    <w:rPr>
      <w:rFonts w:ascii="Cambria" w:eastAsia="Times New Roman" w:hAnsi="Cambria" w:cs="Times New Roman"/>
      <w:szCs w:val="22"/>
    </w:rPr>
  </w:style>
  <w:style w:type="character" w:styleId="Strong">
    <w:name w:val="Strong"/>
    <w:uiPriority w:val="22"/>
    <w:qFormat/>
    <w:rsid w:val="000D6A93"/>
    <w:rPr>
      <w:b/>
      <w:color w:val="C0504D"/>
    </w:rPr>
  </w:style>
  <w:style w:type="character" w:styleId="Emphasis">
    <w:name w:val="Emphasis"/>
    <w:uiPriority w:val="20"/>
    <w:qFormat/>
    <w:rsid w:val="000D6A93"/>
    <w:rPr>
      <w:b/>
      <w:i/>
      <w:spacing w:val="10"/>
    </w:rPr>
  </w:style>
  <w:style w:type="paragraph" w:styleId="NoSpacing">
    <w:name w:val="No Spacing"/>
    <w:basedOn w:val="Normal"/>
    <w:link w:val="NoSpacingChar"/>
    <w:uiPriority w:val="1"/>
    <w:qFormat/>
    <w:rsid w:val="000D6A93"/>
    <w:pPr>
      <w:spacing w:after="0" w:line="240" w:lineRule="auto"/>
    </w:pPr>
  </w:style>
  <w:style w:type="character" w:customStyle="1" w:styleId="NoSpacingChar">
    <w:name w:val="No Spacing Char"/>
    <w:link w:val="NoSpacing"/>
    <w:uiPriority w:val="1"/>
    <w:rsid w:val="000D6A93"/>
  </w:style>
  <w:style w:type="paragraph" w:styleId="ListParagraph">
    <w:name w:val="List Paragraph"/>
    <w:basedOn w:val="Normal"/>
    <w:uiPriority w:val="34"/>
    <w:qFormat/>
    <w:rsid w:val="009D23E6"/>
    <w:pPr>
      <w:ind w:left="1134"/>
      <w:contextualSpacing/>
    </w:pPr>
  </w:style>
  <w:style w:type="paragraph" w:styleId="Quote">
    <w:name w:val="Quote"/>
    <w:basedOn w:val="Normal"/>
    <w:next w:val="Normal"/>
    <w:link w:val="QuoteChar"/>
    <w:uiPriority w:val="29"/>
    <w:qFormat/>
    <w:rsid w:val="000D6A93"/>
    <w:rPr>
      <w:i/>
    </w:rPr>
  </w:style>
  <w:style w:type="character" w:customStyle="1" w:styleId="QuoteChar">
    <w:name w:val="Quote Char"/>
    <w:link w:val="Quote"/>
    <w:uiPriority w:val="29"/>
    <w:rsid w:val="000D6A93"/>
    <w:rPr>
      <w:i/>
    </w:rPr>
  </w:style>
  <w:style w:type="paragraph" w:styleId="IntenseQuote">
    <w:name w:val="Intense Quote"/>
    <w:basedOn w:val="Normal"/>
    <w:next w:val="Normal"/>
    <w:link w:val="IntenseQuoteChar"/>
    <w:uiPriority w:val="30"/>
    <w:qFormat/>
    <w:rsid w:val="000D6A9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D6A93"/>
    <w:rPr>
      <w:b/>
      <w:i/>
      <w:color w:val="FFFFFF"/>
      <w:shd w:val="clear" w:color="auto" w:fill="C0504D"/>
    </w:rPr>
  </w:style>
  <w:style w:type="character" w:styleId="SubtleEmphasis">
    <w:name w:val="Subtle Emphasis"/>
    <w:uiPriority w:val="19"/>
    <w:qFormat/>
    <w:rsid w:val="000D6A93"/>
    <w:rPr>
      <w:i/>
    </w:rPr>
  </w:style>
  <w:style w:type="character" w:styleId="IntenseEmphasis">
    <w:name w:val="Intense Emphasis"/>
    <w:uiPriority w:val="21"/>
    <w:qFormat/>
    <w:rsid w:val="000D6A93"/>
    <w:rPr>
      <w:b/>
      <w:i/>
      <w:color w:val="C0504D"/>
      <w:spacing w:val="10"/>
    </w:rPr>
  </w:style>
  <w:style w:type="character" w:styleId="SubtleReference">
    <w:name w:val="Subtle Reference"/>
    <w:uiPriority w:val="31"/>
    <w:qFormat/>
    <w:rsid w:val="000D6A93"/>
    <w:rPr>
      <w:b/>
    </w:rPr>
  </w:style>
  <w:style w:type="character" w:styleId="IntenseReference">
    <w:name w:val="Intense Reference"/>
    <w:uiPriority w:val="32"/>
    <w:qFormat/>
    <w:rsid w:val="000D6A93"/>
    <w:rPr>
      <w:b/>
      <w:bCs/>
      <w:smallCaps/>
      <w:spacing w:val="5"/>
      <w:sz w:val="22"/>
      <w:szCs w:val="22"/>
      <w:u w:val="single"/>
    </w:rPr>
  </w:style>
  <w:style w:type="character" w:styleId="BookTitle">
    <w:name w:val="Book Title"/>
    <w:uiPriority w:val="33"/>
    <w:qFormat/>
    <w:rsid w:val="000D6A9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D6A93"/>
    <w:pPr>
      <w:outlineLvl w:val="9"/>
    </w:pPr>
    <w:rPr>
      <w:lang w:bidi="en-US"/>
    </w:rPr>
  </w:style>
  <w:style w:type="paragraph" w:styleId="TOC1">
    <w:name w:val="toc 1"/>
    <w:basedOn w:val="Normal"/>
    <w:next w:val="Normal"/>
    <w:autoRedefine/>
    <w:uiPriority w:val="39"/>
    <w:unhideWhenUsed/>
    <w:rsid w:val="0054795B"/>
  </w:style>
  <w:style w:type="paragraph" w:styleId="TOC2">
    <w:name w:val="toc 2"/>
    <w:basedOn w:val="Normal"/>
    <w:next w:val="Normal"/>
    <w:autoRedefine/>
    <w:uiPriority w:val="39"/>
    <w:unhideWhenUsed/>
    <w:rsid w:val="0054795B"/>
    <w:pPr>
      <w:ind w:left="200"/>
    </w:pPr>
  </w:style>
  <w:style w:type="paragraph" w:styleId="TOC3">
    <w:name w:val="toc 3"/>
    <w:basedOn w:val="Normal"/>
    <w:next w:val="Normal"/>
    <w:autoRedefine/>
    <w:uiPriority w:val="39"/>
    <w:unhideWhenUsed/>
    <w:rsid w:val="00721B2C"/>
    <w:pPr>
      <w:ind w:left="400"/>
    </w:pPr>
  </w:style>
  <w:style w:type="paragraph" w:styleId="TOC4">
    <w:name w:val="toc 4"/>
    <w:basedOn w:val="Normal"/>
    <w:next w:val="Normal"/>
    <w:autoRedefine/>
    <w:uiPriority w:val="39"/>
    <w:unhideWhenUsed/>
    <w:rsid w:val="00CA279B"/>
    <w:pPr>
      <w:spacing w:after="100"/>
      <w:ind w:left="660"/>
      <w:jc w:val="left"/>
    </w:pPr>
    <w:rPr>
      <w:szCs w:val="22"/>
    </w:rPr>
  </w:style>
  <w:style w:type="paragraph" w:styleId="TOC5">
    <w:name w:val="toc 5"/>
    <w:basedOn w:val="Normal"/>
    <w:next w:val="Normal"/>
    <w:autoRedefine/>
    <w:uiPriority w:val="39"/>
    <w:unhideWhenUsed/>
    <w:rsid w:val="00CA279B"/>
    <w:pPr>
      <w:spacing w:after="100"/>
      <w:ind w:left="880"/>
      <w:jc w:val="left"/>
    </w:pPr>
    <w:rPr>
      <w:szCs w:val="22"/>
    </w:rPr>
  </w:style>
  <w:style w:type="paragraph" w:styleId="TOC6">
    <w:name w:val="toc 6"/>
    <w:basedOn w:val="Normal"/>
    <w:next w:val="Normal"/>
    <w:autoRedefine/>
    <w:uiPriority w:val="39"/>
    <w:unhideWhenUsed/>
    <w:rsid w:val="00CA279B"/>
    <w:pPr>
      <w:spacing w:after="100"/>
      <w:ind w:left="1100"/>
      <w:jc w:val="left"/>
    </w:pPr>
    <w:rPr>
      <w:szCs w:val="22"/>
    </w:rPr>
  </w:style>
  <w:style w:type="paragraph" w:styleId="TOC7">
    <w:name w:val="toc 7"/>
    <w:basedOn w:val="Normal"/>
    <w:next w:val="Normal"/>
    <w:autoRedefine/>
    <w:uiPriority w:val="39"/>
    <w:unhideWhenUsed/>
    <w:rsid w:val="00CA279B"/>
    <w:pPr>
      <w:spacing w:after="100"/>
      <w:ind w:left="1320"/>
      <w:jc w:val="left"/>
    </w:pPr>
    <w:rPr>
      <w:szCs w:val="22"/>
    </w:rPr>
  </w:style>
  <w:style w:type="paragraph" w:styleId="TOC8">
    <w:name w:val="toc 8"/>
    <w:basedOn w:val="Normal"/>
    <w:next w:val="Normal"/>
    <w:autoRedefine/>
    <w:uiPriority w:val="39"/>
    <w:unhideWhenUsed/>
    <w:rsid w:val="00CA279B"/>
    <w:pPr>
      <w:spacing w:after="100"/>
      <w:ind w:left="1540"/>
      <w:jc w:val="left"/>
    </w:pPr>
    <w:rPr>
      <w:szCs w:val="22"/>
    </w:rPr>
  </w:style>
  <w:style w:type="paragraph" w:styleId="TOC9">
    <w:name w:val="toc 9"/>
    <w:basedOn w:val="Normal"/>
    <w:next w:val="Normal"/>
    <w:autoRedefine/>
    <w:uiPriority w:val="39"/>
    <w:unhideWhenUsed/>
    <w:rsid w:val="00CA279B"/>
    <w:pPr>
      <w:spacing w:after="100"/>
      <w:ind w:left="1760"/>
      <w:jc w:val="left"/>
    </w:pPr>
    <w:rPr>
      <w:szCs w:val="22"/>
    </w:rPr>
  </w:style>
  <w:style w:type="table" w:styleId="MediumShading1-Accent1">
    <w:name w:val="Medium Shading 1 Accent 1"/>
    <w:basedOn w:val="TableNormal"/>
    <w:uiPriority w:val="63"/>
    <w:rsid w:val="001C2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1C298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next w:val="MediumShading1-Accent1"/>
    <w:uiPriority w:val="63"/>
    <w:rsid w:val="001C2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1C298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2">
    <w:name w:val="Colorful Shading Accent 2"/>
    <w:basedOn w:val="TableNormal"/>
    <w:uiPriority w:val="71"/>
    <w:rsid w:val="00D26E0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2-Accent2">
    <w:name w:val="Medium Grid 2 Accent 2"/>
    <w:basedOn w:val="TableNormal"/>
    <w:uiPriority w:val="68"/>
    <w:rsid w:val="00D26E0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FA6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812"/>
    <w:rPr>
      <w:rFonts w:ascii="Tahoma" w:hAnsi="Tahoma" w:cs="Tahoma"/>
      <w:sz w:val="16"/>
      <w:szCs w:val="16"/>
    </w:rPr>
  </w:style>
  <w:style w:type="paragraph" w:customStyle="1" w:styleId="Alatunniste">
    <w:name w:val="Alatunniste"/>
    <w:basedOn w:val="Normal"/>
    <w:rsid w:val="007E23E6"/>
    <w:pPr>
      <w:spacing w:after="0" w:line="240" w:lineRule="auto"/>
      <w:jc w:val="left"/>
    </w:pPr>
    <w:rPr>
      <w:rFonts w:ascii="Arial" w:hAnsi="Arial"/>
      <w:sz w:val="14"/>
      <w:szCs w:val="24"/>
      <w:lang w:val="en-US" w:eastAsia="fi-FI"/>
    </w:rPr>
  </w:style>
  <w:style w:type="paragraph" w:customStyle="1" w:styleId="Normalfont1pt">
    <w:name w:val="Normal_font 1pt"/>
    <w:basedOn w:val="Normal"/>
    <w:rsid w:val="007E23E6"/>
    <w:pPr>
      <w:spacing w:after="0" w:line="240" w:lineRule="auto"/>
      <w:jc w:val="left"/>
    </w:pPr>
    <w:rPr>
      <w:rFonts w:ascii="Arial" w:hAnsi="Arial"/>
      <w:sz w:val="2"/>
      <w:szCs w:val="2"/>
      <w:lang w:val="en-US" w:eastAsia="fi-FI"/>
    </w:rPr>
  </w:style>
  <w:style w:type="table" w:styleId="TableGrid">
    <w:name w:val="Table Grid"/>
    <w:basedOn w:val="TableNormal"/>
    <w:uiPriority w:val="59"/>
    <w:rsid w:val="0098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A"/>
    <w:pPr>
      <w:spacing w:after="200" w:line="276" w:lineRule="auto"/>
      <w:jc w:val="both"/>
    </w:pPr>
    <w:rPr>
      <w:sz w:val="22"/>
    </w:rPr>
  </w:style>
  <w:style w:type="paragraph" w:styleId="Heading1">
    <w:name w:val="heading 1"/>
    <w:basedOn w:val="Normal"/>
    <w:next w:val="Normal"/>
    <w:link w:val="Heading1Char"/>
    <w:uiPriority w:val="9"/>
    <w:qFormat/>
    <w:rsid w:val="00A626CE"/>
    <w:pPr>
      <w:numPr>
        <w:numId w:val="9"/>
      </w:numPr>
      <w:spacing w:before="300" w:after="40"/>
      <w:ind w:left="1134" w:hanging="1134"/>
      <w:jc w:val="left"/>
      <w:outlineLvl w:val="0"/>
    </w:pPr>
    <w:rPr>
      <w:b/>
      <w:color w:val="D70014"/>
      <w:spacing w:val="5"/>
      <w:sz w:val="32"/>
      <w:szCs w:val="32"/>
    </w:rPr>
  </w:style>
  <w:style w:type="paragraph" w:styleId="Heading2">
    <w:name w:val="heading 2"/>
    <w:basedOn w:val="Normal"/>
    <w:next w:val="Normal"/>
    <w:link w:val="Heading2Char"/>
    <w:uiPriority w:val="9"/>
    <w:unhideWhenUsed/>
    <w:qFormat/>
    <w:rsid w:val="00A626CE"/>
    <w:pPr>
      <w:numPr>
        <w:ilvl w:val="1"/>
        <w:numId w:val="9"/>
      </w:numPr>
      <w:spacing w:before="240" w:after="80"/>
      <w:ind w:left="1134" w:hanging="1134"/>
      <w:jc w:val="left"/>
      <w:outlineLvl w:val="1"/>
    </w:pPr>
    <w:rPr>
      <w:b/>
      <w:color w:val="D70014"/>
      <w:spacing w:val="5"/>
      <w:sz w:val="24"/>
      <w:szCs w:val="28"/>
    </w:rPr>
  </w:style>
  <w:style w:type="paragraph" w:styleId="Heading3">
    <w:name w:val="heading 3"/>
    <w:basedOn w:val="Normal"/>
    <w:next w:val="Normal"/>
    <w:link w:val="Heading3Char"/>
    <w:uiPriority w:val="9"/>
    <w:unhideWhenUsed/>
    <w:qFormat/>
    <w:rsid w:val="00A626CE"/>
    <w:pPr>
      <w:numPr>
        <w:ilvl w:val="2"/>
        <w:numId w:val="9"/>
      </w:numPr>
      <w:spacing w:after="0"/>
      <w:ind w:left="1134" w:hanging="1134"/>
      <w:jc w:val="left"/>
      <w:outlineLvl w:val="2"/>
    </w:pPr>
    <w:rPr>
      <w:color w:val="D70014"/>
      <w:spacing w:val="5"/>
      <w:sz w:val="24"/>
      <w:szCs w:val="24"/>
    </w:rPr>
  </w:style>
  <w:style w:type="paragraph" w:styleId="Heading4">
    <w:name w:val="heading 4"/>
    <w:basedOn w:val="Normal"/>
    <w:next w:val="Normal"/>
    <w:link w:val="Heading4Char"/>
    <w:uiPriority w:val="9"/>
    <w:semiHidden/>
    <w:unhideWhenUsed/>
    <w:qFormat/>
    <w:rsid w:val="000D6A93"/>
    <w:pPr>
      <w:numPr>
        <w:ilvl w:val="3"/>
        <w:numId w:val="9"/>
      </w:num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0D6A93"/>
    <w:pPr>
      <w:numPr>
        <w:ilvl w:val="4"/>
        <w:numId w:val="9"/>
      </w:num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0D6A93"/>
    <w:pPr>
      <w:numPr>
        <w:ilvl w:val="5"/>
        <w:numId w:val="9"/>
      </w:numPr>
      <w:spacing w:after="0"/>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0D6A93"/>
    <w:pPr>
      <w:numPr>
        <w:ilvl w:val="6"/>
        <w:numId w:val="9"/>
      </w:num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D6A93"/>
    <w:pPr>
      <w:numPr>
        <w:ilvl w:val="7"/>
        <w:numId w:val="9"/>
      </w:num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D6A93"/>
    <w:pPr>
      <w:numPr>
        <w:ilvl w:val="8"/>
        <w:numId w:val="9"/>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qFormat/>
    <w:rsid w:val="00C03A5B"/>
    <w:pPr>
      <w:tabs>
        <w:tab w:val="center" w:pos="4513"/>
        <w:tab w:val="right" w:pos="9026"/>
      </w:tabs>
      <w:spacing w:after="0"/>
    </w:pPr>
    <w:rPr>
      <w:sz w:val="14"/>
    </w:rPr>
  </w:style>
  <w:style w:type="character" w:customStyle="1" w:styleId="FooterChar">
    <w:name w:val="Footer Char"/>
    <w:rPr>
      <w:sz w:val="22"/>
      <w:szCs w:val="22"/>
      <w:lang w:eastAsia="en-US"/>
    </w:rPr>
  </w:style>
  <w:style w:type="character" w:customStyle="1" w:styleId="Heading1Char">
    <w:name w:val="Heading 1 Char"/>
    <w:link w:val="Heading1"/>
    <w:uiPriority w:val="9"/>
    <w:rsid w:val="00A626CE"/>
    <w:rPr>
      <w:b/>
      <w:color w:val="D70014"/>
      <w:spacing w:val="5"/>
      <w:sz w:val="32"/>
      <w:szCs w:val="32"/>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semiHidden/>
    <w:unhideWhenUsed/>
    <w:rsid w:val="003046C3"/>
    <w:pPr>
      <w:spacing w:after="0" w:line="240" w:lineRule="auto"/>
    </w:pPr>
    <w:rPr>
      <w:rFonts w:eastAsia="Calibri"/>
      <w:szCs w:val="21"/>
    </w:rPr>
  </w:style>
  <w:style w:type="character" w:customStyle="1" w:styleId="PlainTextChar">
    <w:name w:val="Plain Text Char"/>
    <w:link w:val="PlainText"/>
    <w:uiPriority w:val="99"/>
    <w:semiHidden/>
    <w:rsid w:val="003046C3"/>
    <w:rPr>
      <w:sz w:val="22"/>
      <w:szCs w:val="21"/>
      <w:lang w:eastAsia="en-US"/>
    </w:rPr>
  </w:style>
  <w:style w:type="character" w:customStyle="1" w:styleId="Heading2Char">
    <w:name w:val="Heading 2 Char"/>
    <w:link w:val="Heading2"/>
    <w:uiPriority w:val="9"/>
    <w:rsid w:val="00A626CE"/>
    <w:rPr>
      <w:b/>
      <w:color w:val="D70014"/>
      <w:spacing w:val="5"/>
      <w:sz w:val="24"/>
      <w:szCs w:val="28"/>
    </w:rPr>
  </w:style>
  <w:style w:type="character" w:customStyle="1" w:styleId="Heading3Char">
    <w:name w:val="Heading 3 Char"/>
    <w:link w:val="Heading3"/>
    <w:uiPriority w:val="9"/>
    <w:rsid w:val="00A626CE"/>
    <w:rPr>
      <w:color w:val="D70014"/>
      <w:spacing w:val="5"/>
      <w:sz w:val="24"/>
      <w:szCs w:val="24"/>
    </w:rPr>
  </w:style>
  <w:style w:type="character" w:customStyle="1" w:styleId="Heading4Char">
    <w:name w:val="Heading 4 Char"/>
    <w:link w:val="Heading4"/>
    <w:uiPriority w:val="9"/>
    <w:semiHidden/>
    <w:rsid w:val="000D6A93"/>
    <w:rPr>
      <w:smallCaps/>
      <w:spacing w:val="10"/>
      <w:sz w:val="22"/>
      <w:szCs w:val="22"/>
    </w:rPr>
  </w:style>
  <w:style w:type="character" w:customStyle="1" w:styleId="Heading5Char">
    <w:name w:val="Heading 5 Char"/>
    <w:link w:val="Heading5"/>
    <w:uiPriority w:val="9"/>
    <w:semiHidden/>
    <w:rsid w:val="000D6A93"/>
    <w:rPr>
      <w:smallCaps/>
      <w:color w:val="943634"/>
      <w:spacing w:val="10"/>
      <w:sz w:val="22"/>
      <w:szCs w:val="26"/>
    </w:rPr>
  </w:style>
  <w:style w:type="character" w:customStyle="1" w:styleId="Heading6Char">
    <w:name w:val="Heading 6 Char"/>
    <w:link w:val="Heading6"/>
    <w:uiPriority w:val="9"/>
    <w:semiHidden/>
    <w:rsid w:val="000D6A93"/>
    <w:rPr>
      <w:smallCaps/>
      <w:color w:val="C0504D"/>
      <w:spacing w:val="5"/>
      <w:sz w:val="22"/>
    </w:rPr>
  </w:style>
  <w:style w:type="character" w:customStyle="1" w:styleId="Heading7Char">
    <w:name w:val="Heading 7 Char"/>
    <w:link w:val="Heading7"/>
    <w:uiPriority w:val="9"/>
    <w:semiHidden/>
    <w:rsid w:val="000D6A93"/>
    <w:rPr>
      <w:b/>
      <w:smallCaps/>
      <w:color w:val="C0504D"/>
      <w:spacing w:val="10"/>
    </w:rPr>
  </w:style>
  <w:style w:type="character" w:customStyle="1" w:styleId="Heading8Char">
    <w:name w:val="Heading 8 Char"/>
    <w:link w:val="Heading8"/>
    <w:uiPriority w:val="9"/>
    <w:semiHidden/>
    <w:rsid w:val="000D6A93"/>
    <w:rPr>
      <w:b/>
      <w:i/>
      <w:smallCaps/>
      <w:color w:val="943634"/>
    </w:rPr>
  </w:style>
  <w:style w:type="character" w:customStyle="1" w:styleId="Heading9Char">
    <w:name w:val="Heading 9 Char"/>
    <w:link w:val="Heading9"/>
    <w:uiPriority w:val="9"/>
    <w:semiHidden/>
    <w:rsid w:val="000D6A93"/>
    <w:rPr>
      <w:b/>
      <w:i/>
      <w:smallCaps/>
      <w:color w:val="622423"/>
    </w:rPr>
  </w:style>
  <w:style w:type="paragraph" w:styleId="Caption">
    <w:name w:val="caption"/>
    <w:basedOn w:val="Normal"/>
    <w:next w:val="Normal"/>
    <w:uiPriority w:val="35"/>
    <w:semiHidden/>
    <w:unhideWhenUsed/>
    <w:qFormat/>
    <w:rsid w:val="000D6A93"/>
    <w:rPr>
      <w:b/>
      <w:bCs/>
      <w:caps/>
      <w:sz w:val="16"/>
      <w:szCs w:val="18"/>
    </w:rPr>
  </w:style>
  <w:style w:type="paragraph" w:styleId="Title">
    <w:name w:val="Title"/>
    <w:basedOn w:val="Normal"/>
    <w:next w:val="Normal"/>
    <w:link w:val="TitleChar"/>
    <w:uiPriority w:val="10"/>
    <w:qFormat/>
    <w:rsid w:val="000E49CC"/>
    <w:pPr>
      <w:pBdr>
        <w:top w:val="single" w:sz="12" w:space="1" w:color="D70014"/>
      </w:pBdr>
      <w:spacing w:line="240" w:lineRule="auto"/>
      <w:jc w:val="right"/>
    </w:pPr>
    <w:rPr>
      <w:smallCaps/>
      <w:sz w:val="48"/>
      <w:szCs w:val="48"/>
    </w:rPr>
  </w:style>
  <w:style w:type="character" w:customStyle="1" w:styleId="TitleChar">
    <w:name w:val="Title Char"/>
    <w:link w:val="Title"/>
    <w:uiPriority w:val="10"/>
    <w:rsid w:val="000E49CC"/>
    <w:rPr>
      <w:smallCaps/>
      <w:sz w:val="48"/>
      <w:szCs w:val="48"/>
    </w:rPr>
  </w:style>
  <w:style w:type="paragraph" w:styleId="Subtitle">
    <w:name w:val="Subtitle"/>
    <w:basedOn w:val="Normal"/>
    <w:next w:val="Normal"/>
    <w:link w:val="SubtitleChar"/>
    <w:uiPriority w:val="11"/>
    <w:qFormat/>
    <w:rsid w:val="000D6A93"/>
    <w:pPr>
      <w:spacing w:after="720" w:line="240" w:lineRule="auto"/>
      <w:jc w:val="right"/>
    </w:pPr>
    <w:rPr>
      <w:rFonts w:ascii="Cambria" w:hAnsi="Cambria"/>
      <w:szCs w:val="22"/>
    </w:rPr>
  </w:style>
  <w:style w:type="character" w:customStyle="1" w:styleId="SubtitleChar">
    <w:name w:val="Subtitle Char"/>
    <w:link w:val="Subtitle"/>
    <w:uiPriority w:val="11"/>
    <w:rsid w:val="000D6A93"/>
    <w:rPr>
      <w:rFonts w:ascii="Cambria" w:eastAsia="Times New Roman" w:hAnsi="Cambria" w:cs="Times New Roman"/>
      <w:szCs w:val="22"/>
    </w:rPr>
  </w:style>
  <w:style w:type="character" w:styleId="Strong">
    <w:name w:val="Strong"/>
    <w:uiPriority w:val="22"/>
    <w:qFormat/>
    <w:rsid w:val="000D6A93"/>
    <w:rPr>
      <w:b/>
      <w:color w:val="C0504D"/>
    </w:rPr>
  </w:style>
  <w:style w:type="character" w:styleId="Emphasis">
    <w:name w:val="Emphasis"/>
    <w:uiPriority w:val="20"/>
    <w:qFormat/>
    <w:rsid w:val="000D6A93"/>
    <w:rPr>
      <w:b/>
      <w:i/>
      <w:spacing w:val="10"/>
    </w:rPr>
  </w:style>
  <w:style w:type="paragraph" w:styleId="NoSpacing">
    <w:name w:val="No Spacing"/>
    <w:basedOn w:val="Normal"/>
    <w:link w:val="NoSpacingChar"/>
    <w:uiPriority w:val="1"/>
    <w:qFormat/>
    <w:rsid w:val="000D6A93"/>
    <w:pPr>
      <w:spacing w:after="0" w:line="240" w:lineRule="auto"/>
    </w:pPr>
  </w:style>
  <w:style w:type="character" w:customStyle="1" w:styleId="NoSpacingChar">
    <w:name w:val="No Spacing Char"/>
    <w:link w:val="NoSpacing"/>
    <w:uiPriority w:val="1"/>
    <w:rsid w:val="000D6A93"/>
  </w:style>
  <w:style w:type="paragraph" w:styleId="ListParagraph">
    <w:name w:val="List Paragraph"/>
    <w:basedOn w:val="Normal"/>
    <w:uiPriority w:val="34"/>
    <w:qFormat/>
    <w:rsid w:val="009D23E6"/>
    <w:pPr>
      <w:ind w:left="1134"/>
      <w:contextualSpacing/>
    </w:pPr>
  </w:style>
  <w:style w:type="paragraph" w:styleId="Quote">
    <w:name w:val="Quote"/>
    <w:basedOn w:val="Normal"/>
    <w:next w:val="Normal"/>
    <w:link w:val="QuoteChar"/>
    <w:uiPriority w:val="29"/>
    <w:qFormat/>
    <w:rsid w:val="000D6A93"/>
    <w:rPr>
      <w:i/>
    </w:rPr>
  </w:style>
  <w:style w:type="character" w:customStyle="1" w:styleId="QuoteChar">
    <w:name w:val="Quote Char"/>
    <w:link w:val="Quote"/>
    <w:uiPriority w:val="29"/>
    <w:rsid w:val="000D6A93"/>
    <w:rPr>
      <w:i/>
    </w:rPr>
  </w:style>
  <w:style w:type="paragraph" w:styleId="IntenseQuote">
    <w:name w:val="Intense Quote"/>
    <w:basedOn w:val="Normal"/>
    <w:next w:val="Normal"/>
    <w:link w:val="IntenseQuoteChar"/>
    <w:uiPriority w:val="30"/>
    <w:qFormat/>
    <w:rsid w:val="000D6A9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D6A93"/>
    <w:rPr>
      <w:b/>
      <w:i/>
      <w:color w:val="FFFFFF"/>
      <w:shd w:val="clear" w:color="auto" w:fill="C0504D"/>
    </w:rPr>
  </w:style>
  <w:style w:type="character" w:styleId="SubtleEmphasis">
    <w:name w:val="Subtle Emphasis"/>
    <w:uiPriority w:val="19"/>
    <w:qFormat/>
    <w:rsid w:val="000D6A93"/>
    <w:rPr>
      <w:i/>
    </w:rPr>
  </w:style>
  <w:style w:type="character" w:styleId="IntenseEmphasis">
    <w:name w:val="Intense Emphasis"/>
    <w:uiPriority w:val="21"/>
    <w:qFormat/>
    <w:rsid w:val="000D6A93"/>
    <w:rPr>
      <w:b/>
      <w:i/>
      <w:color w:val="C0504D"/>
      <w:spacing w:val="10"/>
    </w:rPr>
  </w:style>
  <w:style w:type="character" w:styleId="SubtleReference">
    <w:name w:val="Subtle Reference"/>
    <w:uiPriority w:val="31"/>
    <w:qFormat/>
    <w:rsid w:val="000D6A93"/>
    <w:rPr>
      <w:b/>
    </w:rPr>
  </w:style>
  <w:style w:type="character" w:styleId="IntenseReference">
    <w:name w:val="Intense Reference"/>
    <w:uiPriority w:val="32"/>
    <w:qFormat/>
    <w:rsid w:val="000D6A93"/>
    <w:rPr>
      <w:b/>
      <w:bCs/>
      <w:smallCaps/>
      <w:spacing w:val="5"/>
      <w:sz w:val="22"/>
      <w:szCs w:val="22"/>
      <w:u w:val="single"/>
    </w:rPr>
  </w:style>
  <w:style w:type="character" w:styleId="BookTitle">
    <w:name w:val="Book Title"/>
    <w:uiPriority w:val="33"/>
    <w:qFormat/>
    <w:rsid w:val="000D6A9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D6A93"/>
    <w:pPr>
      <w:outlineLvl w:val="9"/>
    </w:pPr>
    <w:rPr>
      <w:lang w:bidi="en-US"/>
    </w:rPr>
  </w:style>
  <w:style w:type="paragraph" w:styleId="TOC1">
    <w:name w:val="toc 1"/>
    <w:basedOn w:val="Normal"/>
    <w:next w:val="Normal"/>
    <w:autoRedefine/>
    <w:uiPriority w:val="39"/>
    <w:unhideWhenUsed/>
    <w:rsid w:val="0054795B"/>
  </w:style>
  <w:style w:type="paragraph" w:styleId="TOC2">
    <w:name w:val="toc 2"/>
    <w:basedOn w:val="Normal"/>
    <w:next w:val="Normal"/>
    <w:autoRedefine/>
    <w:uiPriority w:val="39"/>
    <w:unhideWhenUsed/>
    <w:rsid w:val="0054795B"/>
    <w:pPr>
      <w:ind w:left="200"/>
    </w:pPr>
  </w:style>
  <w:style w:type="paragraph" w:styleId="TOC3">
    <w:name w:val="toc 3"/>
    <w:basedOn w:val="Normal"/>
    <w:next w:val="Normal"/>
    <w:autoRedefine/>
    <w:uiPriority w:val="39"/>
    <w:unhideWhenUsed/>
    <w:rsid w:val="00721B2C"/>
    <w:pPr>
      <w:ind w:left="400"/>
    </w:pPr>
  </w:style>
  <w:style w:type="paragraph" w:styleId="TOC4">
    <w:name w:val="toc 4"/>
    <w:basedOn w:val="Normal"/>
    <w:next w:val="Normal"/>
    <w:autoRedefine/>
    <w:uiPriority w:val="39"/>
    <w:unhideWhenUsed/>
    <w:rsid w:val="00CA279B"/>
    <w:pPr>
      <w:spacing w:after="100"/>
      <w:ind w:left="660"/>
      <w:jc w:val="left"/>
    </w:pPr>
    <w:rPr>
      <w:szCs w:val="22"/>
    </w:rPr>
  </w:style>
  <w:style w:type="paragraph" w:styleId="TOC5">
    <w:name w:val="toc 5"/>
    <w:basedOn w:val="Normal"/>
    <w:next w:val="Normal"/>
    <w:autoRedefine/>
    <w:uiPriority w:val="39"/>
    <w:unhideWhenUsed/>
    <w:rsid w:val="00CA279B"/>
    <w:pPr>
      <w:spacing w:after="100"/>
      <w:ind w:left="880"/>
      <w:jc w:val="left"/>
    </w:pPr>
    <w:rPr>
      <w:szCs w:val="22"/>
    </w:rPr>
  </w:style>
  <w:style w:type="paragraph" w:styleId="TOC6">
    <w:name w:val="toc 6"/>
    <w:basedOn w:val="Normal"/>
    <w:next w:val="Normal"/>
    <w:autoRedefine/>
    <w:uiPriority w:val="39"/>
    <w:unhideWhenUsed/>
    <w:rsid w:val="00CA279B"/>
    <w:pPr>
      <w:spacing w:after="100"/>
      <w:ind w:left="1100"/>
      <w:jc w:val="left"/>
    </w:pPr>
    <w:rPr>
      <w:szCs w:val="22"/>
    </w:rPr>
  </w:style>
  <w:style w:type="paragraph" w:styleId="TOC7">
    <w:name w:val="toc 7"/>
    <w:basedOn w:val="Normal"/>
    <w:next w:val="Normal"/>
    <w:autoRedefine/>
    <w:uiPriority w:val="39"/>
    <w:unhideWhenUsed/>
    <w:rsid w:val="00CA279B"/>
    <w:pPr>
      <w:spacing w:after="100"/>
      <w:ind w:left="1320"/>
      <w:jc w:val="left"/>
    </w:pPr>
    <w:rPr>
      <w:szCs w:val="22"/>
    </w:rPr>
  </w:style>
  <w:style w:type="paragraph" w:styleId="TOC8">
    <w:name w:val="toc 8"/>
    <w:basedOn w:val="Normal"/>
    <w:next w:val="Normal"/>
    <w:autoRedefine/>
    <w:uiPriority w:val="39"/>
    <w:unhideWhenUsed/>
    <w:rsid w:val="00CA279B"/>
    <w:pPr>
      <w:spacing w:after="100"/>
      <w:ind w:left="1540"/>
      <w:jc w:val="left"/>
    </w:pPr>
    <w:rPr>
      <w:szCs w:val="22"/>
    </w:rPr>
  </w:style>
  <w:style w:type="paragraph" w:styleId="TOC9">
    <w:name w:val="toc 9"/>
    <w:basedOn w:val="Normal"/>
    <w:next w:val="Normal"/>
    <w:autoRedefine/>
    <w:uiPriority w:val="39"/>
    <w:unhideWhenUsed/>
    <w:rsid w:val="00CA279B"/>
    <w:pPr>
      <w:spacing w:after="100"/>
      <w:ind w:left="1760"/>
      <w:jc w:val="left"/>
    </w:pPr>
    <w:rPr>
      <w:szCs w:val="22"/>
    </w:rPr>
  </w:style>
  <w:style w:type="table" w:styleId="MediumShading1-Accent1">
    <w:name w:val="Medium Shading 1 Accent 1"/>
    <w:basedOn w:val="TableNormal"/>
    <w:uiPriority w:val="63"/>
    <w:rsid w:val="001C2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1C298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next w:val="MediumShading1-Accent1"/>
    <w:uiPriority w:val="63"/>
    <w:rsid w:val="001C2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1C298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2">
    <w:name w:val="Colorful Shading Accent 2"/>
    <w:basedOn w:val="TableNormal"/>
    <w:uiPriority w:val="71"/>
    <w:rsid w:val="00D26E0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2-Accent2">
    <w:name w:val="Medium Grid 2 Accent 2"/>
    <w:basedOn w:val="TableNormal"/>
    <w:uiPriority w:val="68"/>
    <w:rsid w:val="00D26E0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FA6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812"/>
    <w:rPr>
      <w:rFonts w:ascii="Tahoma" w:hAnsi="Tahoma" w:cs="Tahoma"/>
      <w:sz w:val="16"/>
      <w:szCs w:val="16"/>
    </w:rPr>
  </w:style>
  <w:style w:type="paragraph" w:customStyle="1" w:styleId="Alatunniste">
    <w:name w:val="Alatunniste"/>
    <w:basedOn w:val="Normal"/>
    <w:rsid w:val="007E23E6"/>
    <w:pPr>
      <w:spacing w:after="0" w:line="240" w:lineRule="auto"/>
      <w:jc w:val="left"/>
    </w:pPr>
    <w:rPr>
      <w:rFonts w:ascii="Arial" w:hAnsi="Arial"/>
      <w:sz w:val="14"/>
      <w:szCs w:val="24"/>
      <w:lang w:val="en-US" w:eastAsia="fi-FI"/>
    </w:rPr>
  </w:style>
  <w:style w:type="paragraph" w:customStyle="1" w:styleId="Normalfont1pt">
    <w:name w:val="Normal_font 1pt"/>
    <w:basedOn w:val="Normal"/>
    <w:rsid w:val="007E23E6"/>
    <w:pPr>
      <w:spacing w:after="0" w:line="240" w:lineRule="auto"/>
      <w:jc w:val="left"/>
    </w:pPr>
    <w:rPr>
      <w:rFonts w:ascii="Arial" w:hAnsi="Arial"/>
      <w:sz w:val="2"/>
      <w:szCs w:val="2"/>
      <w:lang w:val="en-US" w:eastAsia="fi-FI"/>
    </w:rPr>
  </w:style>
  <w:style w:type="table" w:styleId="TableGrid">
    <w:name w:val="Table Grid"/>
    <w:basedOn w:val="TableNormal"/>
    <w:uiPriority w:val="59"/>
    <w:rsid w:val="0098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409">
      <w:bodyDiv w:val="1"/>
      <w:marLeft w:val="0"/>
      <w:marRight w:val="0"/>
      <w:marTop w:val="0"/>
      <w:marBottom w:val="0"/>
      <w:divBdr>
        <w:top w:val="none" w:sz="0" w:space="0" w:color="auto"/>
        <w:left w:val="none" w:sz="0" w:space="0" w:color="auto"/>
        <w:bottom w:val="none" w:sz="0" w:space="0" w:color="auto"/>
        <w:right w:val="none" w:sz="0" w:space="0" w:color="auto"/>
      </w:divBdr>
    </w:div>
    <w:div w:id="485318513">
      <w:bodyDiv w:val="1"/>
      <w:marLeft w:val="0"/>
      <w:marRight w:val="0"/>
      <w:marTop w:val="0"/>
      <w:marBottom w:val="0"/>
      <w:divBdr>
        <w:top w:val="none" w:sz="0" w:space="0" w:color="auto"/>
        <w:left w:val="none" w:sz="0" w:space="0" w:color="auto"/>
        <w:bottom w:val="none" w:sz="0" w:space="0" w:color="auto"/>
        <w:right w:val="none" w:sz="0" w:space="0" w:color="auto"/>
      </w:divBdr>
      <w:divsChild>
        <w:div w:id="95178435">
          <w:marLeft w:val="576"/>
          <w:marRight w:val="0"/>
          <w:marTop w:val="86"/>
          <w:marBottom w:val="86"/>
          <w:divBdr>
            <w:top w:val="none" w:sz="0" w:space="0" w:color="auto"/>
            <w:left w:val="none" w:sz="0" w:space="0" w:color="auto"/>
            <w:bottom w:val="none" w:sz="0" w:space="0" w:color="auto"/>
            <w:right w:val="none" w:sz="0" w:space="0" w:color="auto"/>
          </w:divBdr>
        </w:div>
        <w:div w:id="96340821">
          <w:marLeft w:val="576"/>
          <w:marRight w:val="0"/>
          <w:marTop w:val="86"/>
          <w:marBottom w:val="86"/>
          <w:divBdr>
            <w:top w:val="none" w:sz="0" w:space="0" w:color="auto"/>
            <w:left w:val="none" w:sz="0" w:space="0" w:color="auto"/>
            <w:bottom w:val="none" w:sz="0" w:space="0" w:color="auto"/>
            <w:right w:val="none" w:sz="0" w:space="0" w:color="auto"/>
          </w:divBdr>
        </w:div>
        <w:div w:id="474227745">
          <w:marLeft w:val="576"/>
          <w:marRight w:val="0"/>
          <w:marTop w:val="86"/>
          <w:marBottom w:val="86"/>
          <w:divBdr>
            <w:top w:val="none" w:sz="0" w:space="0" w:color="auto"/>
            <w:left w:val="none" w:sz="0" w:space="0" w:color="auto"/>
            <w:bottom w:val="none" w:sz="0" w:space="0" w:color="auto"/>
            <w:right w:val="none" w:sz="0" w:space="0" w:color="auto"/>
          </w:divBdr>
        </w:div>
        <w:div w:id="556208898">
          <w:marLeft w:val="576"/>
          <w:marRight w:val="0"/>
          <w:marTop w:val="86"/>
          <w:marBottom w:val="86"/>
          <w:divBdr>
            <w:top w:val="none" w:sz="0" w:space="0" w:color="auto"/>
            <w:left w:val="none" w:sz="0" w:space="0" w:color="auto"/>
            <w:bottom w:val="none" w:sz="0" w:space="0" w:color="auto"/>
            <w:right w:val="none" w:sz="0" w:space="0" w:color="auto"/>
          </w:divBdr>
        </w:div>
        <w:div w:id="1260062960">
          <w:marLeft w:val="576"/>
          <w:marRight w:val="0"/>
          <w:marTop w:val="86"/>
          <w:marBottom w:val="86"/>
          <w:divBdr>
            <w:top w:val="none" w:sz="0" w:space="0" w:color="auto"/>
            <w:left w:val="none" w:sz="0" w:space="0" w:color="auto"/>
            <w:bottom w:val="none" w:sz="0" w:space="0" w:color="auto"/>
            <w:right w:val="none" w:sz="0" w:space="0" w:color="auto"/>
          </w:divBdr>
        </w:div>
        <w:div w:id="2018147737">
          <w:marLeft w:val="576"/>
          <w:marRight w:val="0"/>
          <w:marTop w:val="86"/>
          <w:marBottom w:val="86"/>
          <w:divBdr>
            <w:top w:val="none" w:sz="0" w:space="0" w:color="auto"/>
            <w:left w:val="none" w:sz="0" w:space="0" w:color="auto"/>
            <w:bottom w:val="none" w:sz="0" w:space="0" w:color="auto"/>
            <w:right w:val="none" w:sz="0" w:space="0" w:color="auto"/>
          </w:divBdr>
        </w:div>
      </w:divsChild>
    </w:div>
    <w:div w:id="539127618">
      <w:bodyDiv w:val="1"/>
      <w:marLeft w:val="0"/>
      <w:marRight w:val="0"/>
      <w:marTop w:val="0"/>
      <w:marBottom w:val="0"/>
      <w:divBdr>
        <w:top w:val="none" w:sz="0" w:space="0" w:color="auto"/>
        <w:left w:val="none" w:sz="0" w:space="0" w:color="auto"/>
        <w:bottom w:val="none" w:sz="0" w:space="0" w:color="auto"/>
        <w:right w:val="none" w:sz="0" w:space="0" w:color="auto"/>
      </w:divBdr>
    </w:div>
    <w:div w:id="632447563">
      <w:bodyDiv w:val="1"/>
      <w:marLeft w:val="0"/>
      <w:marRight w:val="0"/>
      <w:marTop w:val="0"/>
      <w:marBottom w:val="0"/>
      <w:divBdr>
        <w:top w:val="none" w:sz="0" w:space="0" w:color="auto"/>
        <w:left w:val="none" w:sz="0" w:space="0" w:color="auto"/>
        <w:bottom w:val="none" w:sz="0" w:space="0" w:color="auto"/>
        <w:right w:val="none" w:sz="0" w:space="0" w:color="auto"/>
      </w:divBdr>
      <w:divsChild>
        <w:div w:id="27610318">
          <w:marLeft w:val="576"/>
          <w:marRight w:val="0"/>
          <w:marTop w:val="77"/>
          <w:marBottom w:val="77"/>
          <w:divBdr>
            <w:top w:val="none" w:sz="0" w:space="0" w:color="auto"/>
            <w:left w:val="none" w:sz="0" w:space="0" w:color="auto"/>
            <w:bottom w:val="none" w:sz="0" w:space="0" w:color="auto"/>
            <w:right w:val="none" w:sz="0" w:space="0" w:color="auto"/>
          </w:divBdr>
        </w:div>
        <w:div w:id="90441366">
          <w:marLeft w:val="576"/>
          <w:marRight w:val="0"/>
          <w:marTop w:val="77"/>
          <w:marBottom w:val="77"/>
          <w:divBdr>
            <w:top w:val="none" w:sz="0" w:space="0" w:color="auto"/>
            <w:left w:val="none" w:sz="0" w:space="0" w:color="auto"/>
            <w:bottom w:val="none" w:sz="0" w:space="0" w:color="auto"/>
            <w:right w:val="none" w:sz="0" w:space="0" w:color="auto"/>
          </w:divBdr>
        </w:div>
        <w:div w:id="705447735">
          <w:marLeft w:val="576"/>
          <w:marRight w:val="0"/>
          <w:marTop w:val="77"/>
          <w:marBottom w:val="77"/>
          <w:divBdr>
            <w:top w:val="none" w:sz="0" w:space="0" w:color="auto"/>
            <w:left w:val="none" w:sz="0" w:space="0" w:color="auto"/>
            <w:bottom w:val="none" w:sz="0" w:space="0" w:color="auto"/>
            <w:right w:val="none" w:sz="0" w:space="0" w:color="auto"/>
          </w:divBdr>
        </w:div>
        <w:div w:id="1263686446">
          <w:marLeft w:val="576"/>
          <w:marRight w:val="0"/>
          <w:marTop w:val="77"/>
          <w:marBottom w:val="77"/>
          <w:divBdr>
            <w:top w:val="none" w:sz="0" w:space="0" w:color="auto"/>
            <w:left w:val="none" w:sz="0" w:space="0" w:color="auto"/>
            <w:bottom w:val="none" w:sz="0" w:space="0" w:color="auto"/>
            <w:right w:val="none" w:sz="0" w:space="0" w:color="auto"/>
          </w:divBdr>
        </w:div>
        <w:div w:id="1447697368">
          <w:marLeft w:val="576"/>
          <w:marRight w:val="0"/>
          <w:marTop w:val="77"/>
          <w:marBottom w:val="77"/>
          <w:divBdr>
            <w:top w:val="none" w:sz="0" w:space="0" w:color="auto"/>
            <w:left w:val="none" w:sz="0" w:space="0" w:color="auto"/>
            <w:bottom w:val="none" w:sz="0" w:space="0" w:color="auto"/>
            <w:right w:val="none" w:sz="0" w:space="0" w:color="auto"/>
          </w:divBdr>
        </w:div>
        <w:div w:id="1486894226">
          <w:marLeft w:val="576"/>
          <w:marRight w:val="0"/>
          <w:marTop w:val="77"/>
          <w:marBottom w:val="77"/>
          <w:divBdr>
            <w:top w:val="none" w:sz="0" w:space="0" w:color="auto"/>
            <w:left w:val="none" w:sz="0" w:space="0" w:color="auto"/>
            <w:bottom w:val="none" w:sz="0" w:space="0" w:color="auto"/>
            <w:right w:val="none" w:sz="0" w:space="0" w:color="auto"/>
          </w:divBdr>
        </w:div>
        <w:div w:id="1600678412">
          <w:marLeft w:val="576"/>
          <w:marRight w:val="0"/>
          <w:marTop w:val="77"/>
          <w:marBottom w:val="77"/>
          <w:divBdr>
            <w:top w:val="none" w:sz="0" w:space="0" w:color="auto"/>
            <w:left w:val="none" w:sz="0" w:space="0" w:color="auto"/>
            <w:bottom w:val="none" w:sz="0" w:space="0" w:color="auto"/>
            <w:right w:val="none" w:sz="0" w:space="0" w:color="auto"/>
          </w:divBdr>
        </w:div>
        <w:div w:id="2025785075">
          <w:marLeft w:val="576"/>
          <w:marRight w:val="0"/>
          <w:marTop w:val="77"/>
          <w:marBottom w:val="77"/>
          <w:divBdr>
            <w:top w:val="none" w:sz="0" w:space="0" w:color="auto"/>
            <w:left w:val="none" w:sz="0" w:space="0" w:color="auto"/>
            <w:bottom w:val="none" w:sz="0" w:space="0" w:color="auto"/>
            <w:right w:val="none" w:sz="0" w:space="0" w:color="auto"/>
          </w:divBdr>
        </w:div>
      </w:divsChild>
    </w:div>
    <w:div w:id="1228373173">
      <w:bodyDiv w:val="1"/>
      <w:marLeft w:val="0"/>
      <w:marRight w:val="0"/>
      <w:marTop w:val="0"/>
      <w:marBottom w:val="0"/>
      <w:divBdr>
        <w:top w:val="none" w:sz="0" w:space="0" w:color="auto"/>
        <w:left w:val="none" w:sz="0" w:space="0" w:color="auto"/>
        <w:bottom w:val="none" w:sz="0" w:space="0" w:color="auto"/>
        <w:right w:val="none" w:sz="0" w:space="0" w:color="auto"/>
      </w:divBdr>
      <w:divsChild>
        <w:div w:id="175923787">
          <w:marLeft w:val="576"/>
          <w:marRight w:val="0"/>
          <w:marTop w:val="77"/>
          <w:marBottom w:val="77"/>
          <w:divBdr>
            <w:top w:val="none" w:sz="0" w:space="0" w:color="auto"/>
            <w:left w:val="none" w:sz="0" w:space="0" w:color="auto"/>
            <w:bottom w:val="none" w:sz="0" w:space="0" w:color="auto"/>
            <w:right w:val="none" w:sz="0" w:space="0" w:color="auto"/>
          </w:divBdr>
        </w:div>
        <w:div w:id="401686380">
          <w:marLeft w:val="576"/>
          <w:marRight w:val="0"/>
          <w:marTop w:val="77"/>
          <w:marBottom w:val="77"/>
          <w:divBdr>
            <w:top w:val="none" w:sz="0" w:space="0" w:color="auto"/>
            <w:left w:val="none" w:sz="0" w:space="0" w:color="auto"/>
            <w:bottom w:val="none" w:sz="0" w:space="0" w:color="auto"/>
            <w:right w:val="none" w:sz="0" w:space="0" w:color="auto"/>
          </w:divBdr>
        </w:div>
        <w:div w:id="438531075">
          <w:marLeft w:val="576"/>
          <w:marRight w:val="0"/>
          <w:marTop w:val="77"/>
          <w:marBottom w:val="77"/>
          <w:divBdr>
            <w:top w:val="none" w:sz="0" w:space="0" w:color="auto"/>
            <w:left w:val="none" w:sz="0" w:space="0" w:color="auto"/>
            <w:bottom w:val="none" w:sz="0" w:space="0" w:color="auto"/>
            <w:right w:val="none" w:sz="0" w:space="0" w:color="auto"/>
          </w:divBdr>
        </w:div>
        <w:div w:id="802776857">
          <w:marLeft w:val="576"/>
          <w:marRight w:val="0"/>
          <w:marTop w:val="77"/>
          <w:marBottom w:val="77"/>
          <w:divBdr>
            <w:top w:val="none" w:sz="0" w:space="0" w:color="auto"/>
            <w:left w:val="none" w:sz="0" w:space="0" w:color="auto"/>
            <w:bottom w:val="none" w:sz="0" w:space="0" w:color="auto"/>
            <w:right w:val="none" w:sz="0" w:space="0" w:color="auto"/>
          </w:divBdr>
        </w:div>
        <w:div w:id="1013991351">
          <w:marLeft w:val="576"/>
          <w:marRight w:val="0"/>
          <w:marTop w:val="77"/>
          <w:marBottom w:val="77"/>
          <w:divBdr>
            <w:top w:val="none" w:sz="0" w:space="0" w:color="auto"/>
            <w:left w:val="none" w:sz="0" w:space="0" w:color="auto"/>
            <w:bottom w:val="none" w:sz="0" w:space="0" w:color="auto"/>
            <w:right w:val="none" w:sz="0" w:space="0" w:color="auto"/>
          </w:divBdr>
        </w:div>
        <w:div w:id="1395472046">
          <w:marLeft w:val="576"/>
          <w:marRight w:val="0"/>
          <w:marTop w:val="77"/>
          <w:marBottom w:val="77"/>
          <w:divBdr>
            <w:top w:val="none" w:sz="0" w:space="0" w:color="auto"/>
            <w:left w:val="none" w:sz="0" w:space="0" w:color="auto"/>
            <w:bottom w:val="none" w:sz="0" w:space="0" w:color="auto"/>
            <w:right w:val="none" w:sz="0" w:space="0" w:color="auto"/>
          </w:divBdr>
        </w:div>
        <w:div w:id="2020694378">
          <w:marLeft w:val="576"/>
          <w:marRight w:val="0"/>
          <w:marTop w:val="77"/>
          <w:marBottom w:val="77"/>
          <w:divBdr>
            <w:top w:val="none" w:sz="0" w:space="0" w:color="auto"/>
            <w:left w:val="none" w:sz="0" w:space="0" w:color="auto"/>
            <w:bottom w:val="none" w:sz="0" w:space="0" w:color="auto"/>
            <w:right w:val="none" w:sz="0" w:space="0" w:color="auto"/>
          </w:divBdr>
        </w:div>
        <w:div w:id="2083062185">
          <w:marLeft w:val="576"/>
          <w:marRight w:val="0"/>
          <w:marTop w:val="77"/>
          <w:marBottom w:val="77"/>
          <w:divBdr>
            <w:top w:val="none" w:sz="0" w:space="0" w:color="auto"/>
            <w:left w:val="none" w:sz="0" w:space="0" w:color="auto"/>
            <w:bottom w:val="none" w:sz="0" w:space="0" w:color="auto"/>
            <w:right w:val="none" w:sz="0" w:space="0" w:color="auto"/>
          </w:divBdr>
        </w:div>
      </w:divsChild>
    </w:div>
    <w:div w:id="17673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Dimmock\Documents\Normet%20UK\Templates\Normet%20UK%20Ltd\Letterhead%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A219-A21C-4154-8CEF-7DC95A34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v1</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2012-11-02T08:44:00Z</dcterms:created>
  <dcterms:modified xsi:type="dcterms:W3CDTF">2012-11-02T08:44:00Z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1855954705</vt:i4>
  </property>
  <property fmtid="{D5CDD505-2E9C-101B-9397-08002B2CF9AE}" pid="3" name="_NewReviewCycle">
    <vt:lpwstr/>
  </property>
  <property fmtid="{D5CDD505-2E9C-101B-9397-08002B2CF9AE}" pid="4" name="_ReviewingToolsShownOnce">
    <vt:lpwstr/>
  </property>
</Properties>
</file>